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C4B9" w14:textId="77777777" w:rsidR="00BF4FFB" w:rsidRPr="00CC3957" w:rsidRDefault="0066325A" w:rsidP="0066325A">
      <w:pPr>
        <w:jc w:val="center"/>
        <w:rPr>
          <w:rFonts w:ascii="Arial" w:hAnsi="Arial" w:cs="Arial"/>
          <w:b/>
          <w:sz w:val="44"/>
          <w:szCs w:val="44"/>
          <w:u w:val="single"/>
        </w:rPr>
      </w:pPr>
      <w:r w:rsidRPr="00CC3957">
        <w:rPr>
          <w:rFonts w:ascii="Arial" w:hAnsi="Arial" w:cs="Arial"/>
          <w:b/>
          <w:sz w:val="44"/>
          <w:szCs w:val="44"/>
          <w:u w:val="single"/>
        </w:rPr>
        <w:t>2</w:t>
      </w:r>
      <w:r w:rsidRPr="00CC3957">
        <w:rPr>
          <w:rFonts w:ascii="Arial" w:hAnsi="Arial" w:cs="Arial"/>
          <w:b/>
          <w:sz w:val="44"/>
          <w:szCs w:val="44"/>
          <w:u w:val="single"/>
          <w:vertAlign w:val="superscript"/>
        </w:rPr>
        <w:t>nd</w:t>
      </w:r>
      <w:r w:rsidRPr="00CC3957">
        <w:rPr>
          <w:rFonts w:ascii="Arial" w:hAnsi="Arial" w:cs="Arial"/>
          <w:b/>
          <w:sz w:val="44"/>
          <w:szCs w:val="44"/>
          <w:u w:val="single"/>
        </w:rPr>
        <w:t xml:space="preserve"> quantization</w:t>
      </w:r>
    </w:p>
    <w:p w14:paraId="0F6FD79C" w14:textId="77777777" w:rsidR="00FF6B22" w:rsidRDefault="00FF6B22"/>
    <w:p w14:paraId="50AF2C73" w14:textId="77777777" w:rsidR="00FF6B22" w:rsidRDefault="00FF6B22"/>
    <w:p w14:paraId="6B491B21" w14:textId="77777777" w:rsidR="0066325A" w:rsidRDefault="006827A4" w:rsidP="0066325A">
      <w:pPr>
        <w:rPr>
          <w:rFonts w:ascii="Calibri" w:hAnsi="Calibri" w:cs="Calibri"/>
          <w:szCs w:val="28"/>
        </w:rPr>
      </w:pPr>
      <w:r>
        <w:rPr>
          <w:rFonts w:ascii="Calibri" w:hAnsi="Calibri" w:cs="Calibri"/>
          <w:szCs w:val="28"/>
        </w:rPr>
        <w:t>Guess we’ll try out a few bases…</w:t>
      </w:r>
    </w:p>
    <w:p w14:paraId="6EA2BBA5" w14:textId="77777777" w:rsidR="006827A4" w:rsidRPr="00EB4E97" w:rsidRDefault="006827A4" w:rsidP="0066325A">
      <w:pPr>
        <w:rPr>
          <w:rFonts w:ascii="Calibri" w:hAnsi="Calibri" w:cs="Calibri"/>
          <w:szCs w:val="28"/>
        </w:rPr>
      </w:pPr>
    </w:p>
    <w:p w14:paraId="5876FF84" w14:textId="77777777" w:rsidR="0066325A" w:rsidRPr="00EB4E97" w:rsidRDefault="0066325A" w:rsidP="0066325A">
      <w:pPr>
        <w:rPr>
          <w:rFonts w:ascii="Calibri" w:hAnsi="Calibri" w:cs="Calibri"/>
          <w:b/>
          <w:sz w:val="28"/>
          <w:szCs w:val="32"/>
        </w:rPr>
      </w:pPr>
      <w:r w:rsidRPr="00EB4E97">
        <w:rPr>
          <w:rFonts w:ascii="Calibri" w:hAnsi="Calibri" w:cs="Calibri"/>
          <w:b/>
          <w:sz w:val="28"/>
          <w:szCs w:val="32"/>
        </w:rPr>
        <w:t>Some operators in the momentum basis</w:t>
      </w:r>
    </w:p>
    <w:p w14:paraId="6835569F" w14:textId="234185B1" w:rsidR="0066325A" w:rsidRPr="00EB4E97" w:rsidRDefault="0066325A" w:rsidP="0066325A">
      <w:pPr>
        <w:rPr>
          <w:rFonts w:ascii="Calibri" w:hAnsi="Calibri" w:cs="Calibri"/>
          <w:szCs w:val="28"/>
        </w:rPr>
      </w:pPr>
      <w:r w:rsidRPr="00EB4E97">
        <w:rPr>
          <w:rFonts w:ascii="Calibri" w:hAnsi="Calibri" w:cs="Calibri"/>
          <w:szCs w:val="28"/>
        </w:rPr>
        <w:t xml:space="preserve">We start by constructing the density operator in the momentum basis, which is fairly easily done in your head by keeping in mind the Fourier transform facts.  To remember the fact that the momentum gets lowered, recall that </w:t>
      </w:r>
      <w:r w:rsidRPr="00EB4E97">
        <w:rPr>
          <w:rFonts w:ascii="Calibri" w:hAnsi="Calibri" w:cs="Calibri"/>
          <w:i/>
          <w:szCs w:val="28"/>
        </w:rPr>
        <w:t>densities</w:t>
      </w:r>
      <w:r w:rsidRPr="00EB4E97">
        <w:rPr>
          <w:rFonts w:ascii="Calibri" w:hAnsi="Calibri" w:cs="Calibri"/>
          <w:szCs w:val="28"/>
        </w:rPr>
        <w:t xml:space="preserve"> </w:t>
      </w:r>
      <w:r w:rsidRPr="00EB4E97">
        <w:rPr>
          <w:rFonts w:ascii="Calibri" w:hAnsi="Calibri" w:cs="Calibri"/>
          <w:i/>
          <w:szCs w:val="28"/>
        </w:rPr>
        <w:t>demote</w:t>
      </w:r>
      <w:r w:rsidRPr="00EB4E97">
        <w:rPr>
          <w:rFonts w:ascii="Calibri" w:hAnsi="Calibri" w:cs="Calibri"/>
          <w:szCs w:val="28"/>
        </w:rPr>
        <w:t xml:space="preserve"> and </w:t>
      </w:r>
      <w:r w:rsidRPr="00EB4E97">
        <w:rPr>
          <w:rFonts w:ascii="Calibri" w:hAnsi="Calibri" w:cs="Calibri"/>
          <w:i/>
          <w:szCs w:val="28"/>
        </w:rPr>
        <w:t>potentials promote</w:t>
      </w:r>
      <w:r w:rsidRPr="00EB4E97">
        <w:rPr>
          <w:rFonts w:ascii="Calibri" w:hAnsi="Calibri" w:cs="Calibri"/>
          <w:szCs w:val="28"/>
        </w:rPr>
        <w:t xml:space="preserve">.  And </w:t>
      </w:r>
      <w:r w:rsidRPr="00EB4E97">
        <w:rPr>
          <w:rFonts w:ascii="Calibri" w:hAnsi="Calibri" w:cs="Calibri"/>
          <w:i/>
          <w:szCs w:val="28"/>
        </w:rPr>
        <w:t>V(x)</w:t>
      </w:r>
      <w:r w:rsidRPr="00EB4E97">
        <w:rPr>
          <w:rFonts w:ascii="Calibri" w:hAnsi="Calibri" w:cs="Calibri"/>
          <w:szCs w:val="28"/>
        </w:rPr>
        <w:t xml:space="preserve"> has a factor of </w:t>
      </w:r>
      <w:r w:rsidRPr="00EB4E97">
        <w:rPr>
          <w:rFonts w:ascii="Calibri" w:hAnsi="Calibri" w:cs="Calibri"/>
          <w:i/>
          <w:szCs w:val="28"/>
        </w:rPr>
        <w:t>volume</w:t>
      </w:r>
      <w:r w:rsidRPr="00EB4E97">
        <w:rPr>
          <w:rFonts w:ascii="Calibri" w:hAnsi="Calibri" w:cs="Calibri"/>
          <w:szCs w:val="28"/>
        </w:rPr>
        <w:t xml:space="preserve"> in it, while </w:t>
      </w:r>
      <w:r w:rsidRPr="00EB4E97">
        <w:rPr>
          <w:rFonts w:ascii="Calibri" w:hAnsi="Calibri" w:cs="Calibri"/>
          <w:i/>
          <w:szCs w:val="28"/>
        </w:rPr>
        <w:t>density</w:t>
      </w:r>
      <w:r w:rsidRPr="00EB4E97">
        <w:rPr>
          <w:rFonts w:ascii="Calibri" w:hAnsi="Calibri" w:cs="Calibri"/>
          <w:szCs w:val="28"/>
        </w:rPr>
        <w:t xml:space="preserve"> </w:t>
      </w:r>
      <w:r w:rsidRPr="00EB4E97">
        <w:rPr>
          <w:rFonts w:ascii="Calibri" w:hAnsi="Calibri" w:cs="Calibri"/>
          <w:i/>
          <w:szCs w:val="28"/>
        </w:rPr>
        <w:t>doesn’t</w:t>
      </w:r>
      <w:r w:rsidRPr="00EB4E97">
        <w:rPr>
          <w:rFonts w:ascii="Calibri" w:hAnsi="Calibri" w:cs="Calibri"/>
          <w:szCs w:val="28"/>
        </w:rPr>
        <w:t xml:space="preserve">.  </w:t>
      </w:r>
    </w:p>
    <w:p w14:paraId="614912A3" w14:textId="77777777" w:rsidR="00287515" w:rsidRDefault="00287515" w:rsidP="0066325A">
      <w:pPr>
        <w:rPr>
          <w:rFonts w:ascii="Calibri" w:hAnsi="Calibri" w:cs="Calibri"/>
          <w:szCs w:val="28"/>
        </w:rPr>
      </w:pPr>
    </w:p>
    <w:p w14:paraId="4B5CE13D" w14:textId="6DD8E664" w:rsidR="00287515" w:rsidRDefault="001B79CC" w:rsidP="0066325A">
      <w:pPr>
        <w:rPr>
          <w:rFonts w:ascii="Calibri" w:hAnsi="Calibri" w:cs="Calibri"/>
          <w:szCs w:val="28"/>
        </w:rPr>
      </w:pPr>
      <w:r w:rsidRPr="00287515">
        <w:rPr>
          <w:rFonts w:ascii="Calibri" w:hAnsi="Calibri" w:cs="Calibri"/>
          <w:position w:val="-56"/>
          <w:szCs w:val="28"/>
        </w:rPr>
        <w:object w:dxaOrig="2720" w:dyaOrig="1240" w14:anchorId="284AB8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63pt" o:ole="" fillcolor="#cfc">
            <v:imagedata r:id="rId4" o:title=""/>
          </v:shape>
          <o:OLEObject Type="Embed" ProgID="Equation.DSMT4" ShapeID="_x0000_i1025" DrawAspect="Content" ObjectID="_1755105305" r:id="rId5"/>
        </w:object>
      </w:r>
    </w:p>
    <w:p w14:paraId="4539BBD3" w14:textId="77777777" w:rsidR="00287515" w:rsidRDefault="00287515" w:rsidP="0066325A">
      <w:pPr>
        <w:rPr>
          <w:rFonts w:ascii="Calibri" w:hAnsi="Calibri" w:cs="Calibri"/>
          <w:szCs w:val="28"/>
        </w:rPr>
      </w:pPr>
    </w:p>
    <w:p w14:paraId="52E75F40" w14:textId="77777777" w:rsidR="00287515" w:rsidRDefault="00287515" w:rsidP="0066325A">
      <w:pPr>
        <w:rPr>
          <w:rFonts w:ascii="Calibri" w:hAnsi="Calibri" w:cs="Calibri"/>
          <w:szCs w:val="28"/>
        </w:rPr>
      </w:pPr>
      <w:r>
        <w:rPr>
          <w:rFonts w:ascii="Calibri" w:hAnsi="Calibri" w:cs="Calibri"/>
          <w:szCs w:val="28"/>
        </w:rPr>
        <w:t>and the Fourier transform would give us:</w:t>
      </w:r>
    </w:p>
    <w:p w14:paraId="113DECAD" w14:textId="77777777" w:rsidR="00287515" w:rsidRDefault="00287515" w:rsidP="0066325A">
      <w:pPr>
        <w:rPr>
          <w:rFonts w:ascii="Calibri" w:hAnsi="Calibri" w:cs="Calibri"/>
          <w:szCs w:val="28"/>
        </w:rPr>
      </w:pPr>
    </w:p>
    <w:p w14:paraId="0FAD54D5" w14:textId="7D6AD574" w:rsidR="00287515" w:rsidRDefault="002E7364" w:rsidP="0066325A">
      <w:pPr>
        <w:rPr>
          <w:rFonts w:ascii="Calibri" w:hAnsi="Calibri" w:cs="Calibri"/>
          <w:szCs w:val="28"/>
        </w:rPr>
      </w:pPr>
      <w:r w:rsidRPr="00287515">
        <w:rPr>
          <w:rFonts w:ascii="Calibri" w:hAnsi="Calibri" w:cs="Calibri"/>
          <w:position w:val="-84"/>
          <w:szCs w:val="28"/>
        </w:rPr>
        <w:object w:dxaOrig="3640" w:dyaOrig="1700" w14:anchorId="559AC7F1">
          <v:shape id="_x0000_i1026" type="#_x0000_t75" style="width:183pt;height:85pt" o:ole="" fillcolor="#cfc">
            <v:imagedata r:id="rId6" o:title=""/>
          </v:shape>
          <o:OLEObject Type="Embed" ProgID="Equation.DSMT4" ShapeID="_x0000_i1026" DrawAspect="Content" ObjectID="_1755105306" r:id="rId7"/>
        </w:object>
      </w:r>
    </w:p>
    <w:p w14:paraId="079C3AC3" w14:textId="77777777" w:rsidR="00287515" w:rsidRDefault="00287515" w:rsidP="0066325A">
      <w:pPr>
        <w:rPr>
          <w:rFonts w:ascii="Calibri" w:hAnsi="Calibri" w:cs="Calibri"/>
          <w:szCs w:val="28"/>
        </w:rPr>
      </w:pPr>
    </w:p>
    <w:p w14:paraId="0F86F3FB" w14:textId="77777777" w:rsidR="00287515" w:rsidRDefault="00287515" w:rsidP="0066325A">
      <w:pPr>
        <w:rPr>
          <w:rFonts w:ascii="Calibri" w:hAnsi="Calibri" w:cs="Calibri"/>
          <w:szCs w:val="28"/>
        </w:rPr>
      </w:pPr>
      <w:r>
        <w:rPr>
          <w:rFonts w:ascii="Calibri" w:hAnsi="Calibri" w:cs="Calibri"/>
          <w:szCs w:val="28"/>
        </w:rPr>
        <w:t>which can be written as:</w:t>
      </w:r>
    </w:p>
    <w:p w14:paraId="474A8CF2" w14:textId="77777777" w:rsidR="00287515" w:rsidRPr="00EB4E97" w:rsidRDefault="00287515" w:rsidP="0066325A">
      <w:pPr>
        <w:rPr>
          <w:rFonts w:ascii="Calibri" w:hAnsi="Calibri" w:cs="Calibri"/>
          <w:szCs w:val="28"/>
        </w:rPr>
      </w:pPr>
    </w:p>
    <w:p w14:paraId="120DF290" w14:textId="0810ECBC" w:rsidR="0066325A" w:rsidRDefault="001B79CC" w:rsidP="0066325A">
      <w:pPr>
        <w:rPr>
          <w:rFonts w:ascii="Calibri" w:hAnsi="Calibri" w:cs="Calibri"/>
          <w:szCs w:val="28"/>
        </w:rPr>
      </w:pPr>
      <w:r w:rsidRPr="00287515">
        <w:rPr>
          <w:rFonts w:ascii="Calibri" w:hAnsi="Calibri" w:cs="Calibri"/>
          <w:position w:val="-28"/>
          <w:szCs w:val="28"/>
        </w:rPr>
        <w:object w:dxaOrig="1880" w:dyaOrig="540" w14:anchorId="2DF54A42">
          <v:shape id="_x0000_i1027" type="#_x0000_t75" style="width:93.5pt;height:27pt" o:ole="" filled="t" fillcolor="#cfc">
            <v:imagedata r:id="rId8" o:title=""/>
          </v:shape>
          <o:OLEObject Type="Embed" ProgID="Equation.DSMT4" ShapeID="_x0000_i1027" DrawAspect="Content" ObjectID="_1755105307" r:id="rId9"/>
        </w:object>
      </w:r>
    </w:p>
    <w:p w14:paraId="3C1F3F33" w14:textId="77777777" w:rsidR="00287515" w:rsidRDefault="00287515" w:rsidP="0066325A">
      <w:pPr>
        <w:rPr>
          <w:rFonts w:ascii="Calibri" w:hAnsi="Calibri" w:cs="Calibri"/>
          <w:szCs w:val="28"/>
        </w:rPr>
      </w:pPr>
    </w:p>
    <w:p w14:paraId="15C86CE9" w14:textId="77777777" w:rsidR="00287515" w:rsidRDefault="00287515" w:rsidP="0066325A">
      <w:pPr>
        <w:rPr>
          <w:rFonts w:ascii="Calibri" w:hAnsi="Calibri" w:cs="Calibri"/>
          <w:szCs w:val="28"/>
        </w:rPr>
      </w:pPr>
      <w:r>
        <w:rPr>
          <w:rFonts w:ascii="Calibri" w:hAnsi="Calibri" w:cs="Calibri"/>
          <w:szCs w:val="28"/>
        </w:rPr>
        <w:t>Now consider the FT of the current density:</w:t>
      </w:r>
    </w:p>
    <w:p w14:paraId="4506D0E7" w14:textId="77777777" w:rsidR="00287515" w:rsidRDefault="00287515" w:rsidP="0066325A">
      <w:pPr>
        <w:rPr>
          <w:rFonts w:ascii="Calibri" w:hAnsi="Calibri" w:cs="Calibri"/>
          <w:szCs w:val="28"/>
        </w:rPr>
      </w:pPr>
    </w:p>
    <w:p w14:paraId="318918D8" w14:textId="77777777" w:rsidR="00791C46" w:rsidRDefault="00791C46" w:rsidP="0066325A">
      <w:pPr>
        <w:rPr>
          <w:rFonts w:ascii="Calibri" w:hAnsi="Calibri" w:cs="Calibri"/>
          <w:szCs w:val="28"/>
        </w:rPr>
      </w:pPr>
      <w:r w:rsidRPr="00085278">
        <w:rPr>
          <w:position w:val="-30"/>
        </w:rPr>
        <w:object w:dxaOrig="4940" w:dyaOrig="720" w14:anchorId="362E9A6C">
          <v:shape id="_x0000_i1028" type="#_x0000_t75" style="width:247.5pt;height:36.5pt" o:ole="">
            <v:imagedata r:id="rId10" o:title=""/>
          </v:shape>
          <o:OLEObject Type="Embed" ProgID="Equation.DSMT4" ShapeID="_x0000_i1028" DrawAspect="Content" ObjectID="_1755105308" r:id="rId11"/>
        </w:object>
      </w:r>
    </w:p>
    <w:p w14:paraId="738AD1A9" w14:textId="77777777" w:rsidR="00791C46" w:rsidRPr="00EB4E97" w:rsidRDefault="00791C46" w:rsidP="0066325A">
      <w:pPr>
        <w:rPr>
          <w:rFonts w:ascii="Calibri" w:hAnsi="Calibri" w:cs="Calibri"/>
          <w:szCs w:val="28"/>
        </w:rPr>
      </w:pPr>
    </w:p>
    <w:p w14:paraId="2F9A2D44" w14:textId="7EAFC0B0" w:rsidR="0066325A" w:rsidRPr="00EB4E97" w:rsidRDefault="00287515" w:rsidP="0066325A">
      <w:pPr>
        <w:rPr>
          <w:rFonts w:ascii="Calibri" w:hAnsi="Calibri" w:cs="Calibri"/>
          <w:szCs w:val="28"/>
        </w:rPr>
      </w:pPr>
      <w:r>
        <w:rPr>
          <w:rFonts w:ascii="Calibri" w:hAnsi="Calibri" w:cs="Calibri"/>
          <w:szCs w:val="28"/>
        </w:rPr>
        <w:t>Trying to use those relations way up above, and Fourier transform of product rules</w:t>
      </w:r>
      <w:r w:rsidR="00B10CBE">
        <w:rPr>
          <w:rFonts w:ascii="Calibri" w:hAnsi="Calibri" w:cs="Calibri"/>
          <w:szCs w:val="28"/>
        </w:rPr>
        <w:t xml:space="preserve"> (see Fourier Transform file)</w:t>
      </w:r>
      <w:r>
        <w:rPr>
          <w:rFonts w:ascii="Calibri" w:hAnsi="Calibri" w:cs="Calibri"/>
          <w:szCs w:val="28"/>
        </w:rPr>
        <w:t>…</w:t>
      </w:r>
    </w:p>
    <w:p w14:paraId="48C760B2" w14:textId="77777777" w:rsidR="0066325A" w:rsidRPr="00EB4E97" w:rsidRDefault="0066325A" w:rsidP="0066325A">
      <w:pPr>
        <w:rPr>
          <w:rFonts w:ascii="Calibri" w:hAnsi="Calibri" w:cs="Calibri"/>
          <w:szCs w:val="28"/>
        </w:rPr>
      </w:pPr>
    </w:p>
    <w:p w14:paraId="23D56216" w14:textId="77777777" w:rsidR="0066325A" w:rsidRPr="00EB4E97" w:rsidRDefault="00B611F2" w:rsidP="0066325A">
      <w:pPr>
        <w:rPr>
          <w:rFonts w:ascii="Calibri" w:hAnsi="Calibri" w:cs="Calibri"/>
          <w:szCs w:val="28"/>
        </w:rPr>
      </w:pPr>
      <w:r w:rsidRPr="00EB4E97">
        <w:rPr>
          <w:rFonts w:ascii="Calibri" w:hAnsi="Calibri" w:cs="Calibri"/>
          <w:position w:val="-64"/>
          <w:szCs w:val="28"/>
        </w:rPr>
        <w:object w:dxaOrig="5860" w:dyaOrig="1400" w14:anchorId="34E6EFE9">
          <v:shape id="_x0000_i1029" type="#_x0000_t75" style="width:292.5pt;height:69pt" o:ole="">
            <v:imagedata r:id="rId12" o:title=""/>
          </v:shape>
          <o:OLEObject Type="Embed" ProgID="Equation.DSMT4" ShapeID="_x0000_i1029" DrawAspect="Content" ObjectID="_1755105309" r:id="rId13"/>
        </w:object>
      </w:r>
    </w:p>
    <w:p w14:paraId="4C209C2A" w14:textId="77777777" w:rsidR="0066325A" w:rsidRPr="00EB4E97" w:rsidRDefault="0066325A" w:rsidP="0066325A">
      <w:pPr>
        <w:rPr>
          <w:rFonts w:ascii="Calibri" w:hAnsi="Calibri" w:cs="Calibri"/>
          <w:szCs w:val="28"/>
        </w:rPr>
      </w:pPr>
    </w:p>
    <w:p w14:paraId="1A13DD9D" w14:textId="77777777" w:rsidR="0066325A" w:rsidRPr="00EB4E97" w:rsidRDefault="0066325A" w:rsidP="0066325A">
      <w:pPr>
        <w:rPr>
          <w:rFonts w:ascii="Calibri" w:hAnsi="Calibri" w:cs="Calibri"/>
          <w:szCs w:val="28"/>
        </w:rPr>
      </w:pPr>
      <w:r w:rsidRPr="00EB4E97">
        <w:rPr>
          <w:rFonts w:ascii="Calibri" w:hAnsi="Calibri" w:cs="Calibri"/>
          <w:szCs w:val="28"/>
        </w:rPr>
        <w:t>which comes to:</w:t>
      </w:r>
    </w:p>
    <w:p w14:paraId="07298829" w14:textId="77777777" w:rsidR="0066325A" w:rsidRPr="00EB4E97" w:rsidRDefault="0066325A" w:rsidP="0066325A">
      <w:pPr>
        <w:rPr>
          <w:rFonts w:ascii="Calibri" w:hAnsi="Calibri" w:cs="Calibri"/>
          <w:szCs w:val="28"/>
        </w:rPr>
      </w:pPr>
    </w:p>
    <w:p w14:paraId="5F59423E" w14:textId="77777777" w:rsidR="0066325A" w:rsidRPr="00EB4E97" w:rsidRDefault="002A66FB" w:rsidP="0066325A">
      <w:pPr>
        <w:rPr>
          <w:rFonts w:ascii="Calibri" w:hAnsi="Calibri" w:cs="Calibri"/>
          <w:szCs w:val="28"/>
        </w:rPr>
      </w:pPr>
      <w:r w:rsidRPr="00EB4E97">
        <w:rPr>
          <w:rFonts w:ascii="Calibri" w:hAnsi="Calibri" w:cs="Calibri"/>
          <w:position w:val="-30"/>
          <w:szCs w:val="28"/>
        </w:rPr>
        <w:object w:dxaOrig="2799" w:dyaOrig="700" w14:anchorId="1A8E8CD9">
          <v:shape id="_x0000_i1030" type="#_x0000_t75" style="width:140.5pt;height:34pt" o:ole="" filled="t" fillcolor="#cfc">
            <v:imagedata r:id="rId14" o:title=""/>
          </v:shape>
          <o:OLEObject Type="Embed" ProgID="Equation.DSMT4" ShapeID="_x0000_i1030" DrawAspect="Content" ObjectID="_1755105310" r:id="rId15"/>
        </w:object>
      </w:r>
    </w:p>
    <w:p w14:paraId="7E4F2AF2" w14:textId="77777777" w:rsidR="0066325A" w:rsidRPr="00EB4E97" w:rsidRDefault="0066325A" w:rsidP="0066325A">
      <w:pPr>
        <w:rPr>
          <w:rFonts w:ascii="Calibri" w:hAnsi="Calibri" w:cs="Calibri"/>
          <w:szCs w:val="28"/>
        </w:rPr>
      </w:pPr>
    </w:p>
    <w:p w14:paraId="2A83EA2C" w14:textId="3C92654F" w:rsidR="00BC1FD5" w:rsidRDefault="0066325A" w:rsidP="0066325A">
      <w:pPr>
        <w:rPr>
          <w:rFonts w:ascii="Calibri" w:hAnsi="Calibri" w:cs="Calibri"/>
          <w:szCs w:val="28"/>
        </w:rPr>
      </w:pPr>
      <w:r w:rsidRPr="00EB4E97">
        <w:rPr>
          <w:rFonts w:ascii="Calibri" w:hAnsi="Calibri" w:cs="Calibri"/>
          <w:szCs w:val="28"/>
        </w:rPr>
        <w:t>(</w:t>
      </w:r>
      <w:r w:rsidR="002A66FB">
        <w:rPr>
          <w:rFonts w:ascii="Calibri" w:hAnsi="Calibri" w:cs="Calibri"/>
          <w:szCs w:val="28"/>
        </w:rPr>
        <w:t xml:space="preserve">emphasizing the vector-ness of k, q, and </w:t>
      </w:r>
      <w:r w:rsidRPr="00EB4E97">
        <w:rPr>
          <w:rFonts w:ascii="Calibri" w:hAnsi="Calibri" w:cs="Calibri"/>
          <w:szCs w:val="28"/>
        </w:rPr>
        <w:t xml:space="preserve">note how k - q/2 is the average of the momenta in the indices and when divided by m, gives the average velocity).  </w:t>
      </w:r>
      <w:r w:rsidR="00BC1FD5">
        <w:rPr>
          <w:rFonts w:ascii="Calibri" w:hAnsi="Calibri" w:cs="Calibri"/>
          <w:szCs w:val="28"/>
        </w:rPr>
        <w:t>Let’s do momentum,</w:t>
      </w:r>
    </w:p>
    <w:p w14:paraId="5745565F" w14:textId="1A0F7014" w:rsidR="00BC1FD5" w:rsidRDefault="00BC1FD5" w:rsidP="0066325A">
      <w:pPr>
        <w:rPr>
          <w:rFonts w:ascii="Calibri" w:hAnsi="Calibri" w:cs="Calibri"/>
          <w:szCs w:val="28"/>
        </w:rPr>
      </w:pPr>
    </w:p>
    <w:p w14:paraId="2D3DAF82" w14:textId="17DE1707" w:rsidR="00BC1FD5" w:rsidRDefault="006765D5" w:rsidP="0066325A">
      <w:pPr>
        <w:rPr>
          <w:rFonts w:ascii="Calibri" w:hAnsi="Calibri" w:cs="Calibri"/>
          <w:szCs w:val="28"/>
        </w:rPr>
      </w:pPr>
      <w:r w:rsidRPr="006765D5">
        <w:rPr>
          <w:rFonts w:ascii="Calibri" w:hAnsi="Calibri" w:cs="Calibri"/>
          <w:position w:val="-138"/>
          <w:szCs w:val="28"/>
        </w:rPr>
        <w:object w:dxaOrig="2780" w:dyaOrig="2880" w14:anchorId="470A5AEE">
          <v:shape id="_x0000_i1031" type="#_x0000_t75" style="width:139pt;height:2in" o:ole="">
            <v:imagedata r:id="rId16" o:title=""/>
          </v:shape>
          <o:OLEObject Type="Embed" ProgID="Equation.DSMT4" ShapeID="_x0000_i1031" DrawAspect="Content" ObjectID="_1755105311" r:id="rId17"/>
        </w:object>
      </w:r>
    </w:p>
    <w:p w14:paraId="637DC0CD" w14:textId="1807CAF8" w:rsidR="00BC1FD5" w:rsidRDefault="00BC1FD5" w:rsidP="0066325A">
      <w:pPr>
        <w:rPr>
          <w:rFonts w:ascii="Calibri" w:hAnsi="Calibri" w:cs="Calibri"/>
          <w:szCs w:val="28"/>
        </w:rPr>
      </w:pPr>
    </w:p>
    <w:p w14:paraId="7E023B5F" w14:textId="3DFAC763" w:rsidR="006765D5" w:rsidRDefault="006765D5" w:rsidP="0066325A">
      <w:pPr>
        <w:rPr>
          <w:rFonts w:ascii="Calibri" w:hAnsi="Calibri" w:cs="Calibri"/>
          <w:szCs w:val="28"/>
        </w:rPr>
      </w:pPr>
      <w:r>
        <w:rPr>
          <w:rFonts w:ascii="Calibri" w:hAnsi="Calibri" w:cs="Calibri"/>
          <w:szCs w:val="28"/>
        </w:rPr>
        <w:t>and so we have:</w:t>
      </w:r>
    </w:p>
    <w:p w14:paraId="170E16C8" w14:textId="1F65D7EB" w:rsidR="006765D5" w:rsidRDefault="006765D5" w:rsidP="0066325A">
      <w:pPr>
        <w:rPr>
          <w:rFonts w:ascii="Calibri" w:hAnsi="Calibri" w:cs="Calibri"/>
          <w:szCs w:val="28"/>
        </w:rPr>
      </w:pPr>
    </w:p>
    <w:p w14:paraId="211926AB" w14:textId="1B8DFC31" w:rsidR="006765D5" w:rsidRDefault="006765D5" w:rsidP="0066325A">
      <w:pPr>
        <w:rPr>
          <w:rFonts w:ascii="Calibri" w:hAnsi="Calibri" w:cs="Calibri"/>
          <w:szCs w:val="28"/>
        </w:rPr>
      </w:pPr>
      <w:r w:rsidRPr="006765D5">
        <w:rPr>
          <w:rFonts w:ascii="Calibri" w:hAnsi="Calibri" w:cs="Calibri"/>
          <w:position w:val="-28"/>
          <w:szCs w:val="28"/>
        </w:rPr>
        <w:object w:dxaOrig="1460" w:dyaOrig="560" w14:anchorId="2AA819A7">
          <v:shape id="_x0000_i1032" type="#_x0000_t75" style="width:73pt;height:28pt" o:ole="" filled="t" fillcolor="#cfc">
            <v:imagedata r:id="rId18" o:title=""/>
          </v:shape>
          <o:OLEObject Type="Embed" ProgID="Equation.DSMT4" ShapeID="_x0000_i1032" DrawAspect="Content" ObjectID="_1755105312" r:id="rId19"/>
        </w:object>
      </w:r>
    </w:p>
    <w:p w14:paraId="122B855E" w14:textId="77777777" w:rsidR="006765D5" w:rsidRDefault="006765D5" w:rsidP="0066325A">
      <w:pPr>
        <w:rPr>
          <w:rFonts w:ascii="Calibri" w:hAnsi="Calibri" w:cs="Calibri"/>
          <w:szCs w:val="28"/>
        </w:rPr>
      </w:pPr>
    </w:p>
    <w:p w14:paraId="3E2F91BB" w14:textId="6BC1523A" w:rsidR="0066325A" w:rsidRPr="00EB4E97" w:rsidRDefault="006765D5" w:rsidP="0066325A">
      <w:pPr>
        <w:rPr>
          <w:rFonts w:ascii="Calibri" w:hAnsi="Calibri" w:cs="Calibri"/>
          <w:szCs w:val="28"/>
        </w:rPr>
      </w:pPr>
      <w:r>
        <w:rPr>
          <w:rFonts w:ascii="Calibri" w:hAnsi="Calibri" w:cs="Calibri"/>
          <w:szCs w:val="28"/>
        </w:rPr>
        <w:t>In the same way, we can get t</w:t>
      </w:r>
      <w:r w:rsidR="0066325A" w:rsidRPr="00EB4E97">
        <w:rPr>
          <w:rFonts w:ascii="Calibri" w:hAnsi="Calibri" w:cs="Calibri"/>
          <w:szCs w:val="28"/>
        </w:rPr>
        <w:t>he kinetic energy representation</w:t>
      </w:r>
      <w:r>
        <w:rPr>
          <w:rFonts w:ascii="Calibri" w:hAnsi="Calibri" w:cs="Calibri"/>
          <w:szCs w:val="28"/>
        </w:rPr>
        <w:t>:</w:t>
      </w:r>
    </w:p>
    <w:p w14:paraId="41F68AAD" w14:textId="77777777" w:rsidR="0066325A" w:rsidRPr="00EB4E97" w:rsidRDefault="0066325A" w:rsidP="0066325A">
      <w:pPr>
        <w:rPr>
          <w:rFonts w:ascii="Calibri" w:hAnsi="Calibri" w:cs="Calibri"/>
          <w:szCs w:val="28"/>
        </w:rPr>
      </w:pPr>
    </w:p>
    <w:p w14:paraId="2A32DD39" w14:textId="77777777" w:rsidR="0066325A" w:rsidRPr="00EB4E97" w:rsidRDefault="00BA5870" w:rsidP="0066325A">
      <w:pPr>
        <w:rPr>
          <w:rFonts w:ascii="Calibri" w:hAnsi="Calibri" w:cs="Calibri"/>
          <w:szCs w:val="28"/>
        </w:rPr>
      </w:pPr>
      <w:r w:rsidRPr="00EB4E97">
        <w:rPr>
          <w:rFonts w:ascii="Calibri" w:hAnsi="Calibri" w:cs="Calibri"/>
          <w:position w:val="-28"/>
          <w:szCs w:val="28"/>
        </w:rPr>
        <w:object w:dxaOrig="1700" w:dyaOrig="700" w14:anchorId="69BE1415">
          <v:shape id="_x0000_i1033" type="#_x0000_t75" style="width:87pt;height:34pt" o:ole="" filled="t" fillcolor="#cfc">
            <v:imagedata r:id="rId20" o:title=""/>
          </v:shape>
          <o:OLEObject Type="Embed" ProgID="Equation.DSMT4" ShapeID="_x0000_i1033" DrawAspect="Content" ObjectID="_1755105313" r:id="rId21"/>
        </w:object>
      </w:r>
    </w:p>
    <w:p w14:paraId="7C5DAD65" w14:textId="77777777" w:rsidR="0066325A" w:rsidRPr="00EB4E97" w:rsidRDefault="0066325A" w:rsidP="0066325A">
      <w:pPr>
        <w:rPr>
          <w:rFonts w:ascii="Calibri" w:hAnsi="Calibri" w:cs="Calibri"/>
          <w:szCs w:val="28"/>
        </w:rPr>
      </w:pPr>
    </w:p>
    <w:p w14:paraId="30D1E5CB" w14:textId="1E86BCE8" w:rsidR="0066325A" w:rsidRPr="00EB4E97" w:rsidRDefault="0066325A" w:rsidP="0066325A">
      <w:pPr>
        <w:rPr>
          <w:rFonts w:ascii="Calibri" w:hAnsi="Calibri" w:cs="Calibri"/>
          <w:szCs w:val="28"/>
        </w:rPr>
      </w:pPr>
      <w:r w:rsidRPr="00EB4E97">
        <w:rPr>
          <w:rFonts w:ascii="Calibri" w:hAnsi="Calibri" w:cs="Calibri"/>
          <w:szCs w:val="28"/>
        </w:rPr>
        <w:t xml:space="preserve">The single particle </w:t>
      </w:r>
      <w:r w:rsidR="004F7316" w:rsidRPr="00B611F2">
        <w:rPr>
          <w:rFonts w:ascii="Calibri" w:hAnsi="Calibri" w:cs="Calibri"/>
          <w:i/>
          <w:iCs/>
          <w:szCs w:val="28"/>
        </w:rPr>
        <w:t>spin-independent</w:t>
      </w:r>
      <w:r w:rsidR="004F7316">
        <w:rPr>
          <w:rFonts w:ascii="Calibri" w:hAnsi="Calibri" w:cs="Calibri"/>
          <w:szCs w:val="28"/>
        </w:rPr>
        <w:t xml:space="preserve"> </w:t>
      </w:r>
      <w:r w:rsidRPr="00EB4E97">
        <w:rPr>
          <w:rFonts w:ascii="Calibri" w:hAnsi="Calibri" w:cs="Calibri"/>
          <w:szCs w:val="28"/>
        </w:rPr>
        <w:t xml:space="preserve">potential, </w:t>
      </w:r>
      <w:r w:rsidR="006765D5">
        <w:rPr>
          <w:rFonts w:ascii="Calibri" w:hAnsi="Calibri" w:cs="Calibri"/>
          <w:szCs w:val="28"/>
        </w:rPr>
        <w:t>V</w:t>
      </w:r>
      <w:r w:rsidR="006765D5">
        <w:rPr>
          <w:rFonts w:ascii="Calibri" w:hAnsi="Calibri" w:cs="Calibri"/>
          <w:szCs w:val="28"/>
          <w:vertAlign w:val="subscript"/>
        </w:rPr>
        <w:t>1</w:t>
      </w:r>
      <w:r w:rsidRPr="00EB4E97">
        <w:rPr>
          <w:rFonts w:ascii="Calibri" w:hAnsi="Calibri" w:cs="Calibri"/>
          <w:szCs w:val="28"/>
        </w:rPr>
        <w:t>, can be represented in momentum space, via</w:t>
      </w:r>
      <w:r w:rsidR="006765D5">
        <w:rPr>
          <w:rFonts w:ascii="Calibri" w:hAnsi="Calibri" w:cs="Calibri"/>
          <w:szCs w:val="28"/>
        </w:rPr>
        <w:t xml:space="preserve"> (could do this direct from the k-basis, but I’m just going to convert the position basis formula to the k-basis one)</w:t>
      </w:r>
    </w:p>
    <w:p w14:paraId="7F695803" w14:textId="77777777" w:rsidR="0066325A" w:rsidRDefault="0066325A" w:rsidP="0066325A">
      <w:pPr>
        <w:rPr>
          <w:rFonts w:ascii="Calibri" w:hAnsi="Calibri" w:cs="Calibri"/>
          <w:szCs w:val="28"/>
        </w:rPr>
      </w:pPr>
    </w:p>
    <w:p w14:paraId="07625EEF" w14:textId="77777777" w:rsidR="00B611F2" w:rsidRDefault="00B611F2" w:rsidP="0066325A">
      <w:r w:rsidRPr="00B611F2">
        <w:rPr>
          <w:position w:val="-174"/>
        </w:rPr>
        <w:object w:dxaOrig="4760" w:dyaOrig="3440" w14:anchorId="182E943B">
          <v:shape id="_x0000_i1034" type="#_x0000_t75" style="width:237pt;height:171.5pt" o:ole="">
            <v:imagedata r:id="rId22" o:title=""/>
          </v:shape>
          <o:OLEObject Type="Embed" ProgID="Equation.DSMT4" ShapeID="_x0000_i1034" DrawAspect="Content" ObjectID="_1755105314" r:id="rId23"/>
        </w:object>
      </w:r>
    </w:p>
    <w:p w14:paraId="63E0A368" w14:textId="77777777" w:rsidR="00B611F2" w:rsidRDefault="00B611F2" w:rsidP="0066325A"/>
    <w:p w14:paraId="3BE9A98B" w14:textId="77777777" w:rsidR="00B611F2" w:rsidRDefault="00B611F2" w:rsidP="0066325A">
      <w:r>
        <w:t>So,</w:t>
      </w:r>
    </w:p>
    <w:p w14:paraId="0E1A0E65" w14:textId="77777777" w:rsidR="00B611F2" w:rsidRDefault="00B611F2" w:rsidP="0066325A"/>
    <w:p w14:paraId="18A6E474" w14:textId="77777777" w:rsidR="00B611F2" w:rsidRDefault="00B611F2" w:rsidP="0066325A">
      <w:r w:rsidRPr="00B611F2">
        <w:rPr>
          <w:position w:val="-30"/>
        </w:rPr>
        <w:object w:dxaOrig="2720" w:dyaOrig="680" w14:anchorId="4DF96889">
          <v:shape id="_x0000_i1035" type="#_x0000_t75" style="width:135pt;height:33pt" o:ole="" filled="t" fillcolor="#cfc">
            <v:imagedata r:id="rId24" o:title=""/>
          </v:shape>
          <o:OLEObject Type="Embed" ProgID="Equation.DSMT4" ShapeID="_x0000_i1035" DrawAspect="Content" ObjectID="_1755105315" r:id="rId25"/>
        </w:object>
      </w:r>
    </w:p>
    <w:p w14:paraId="5596EC9D" w14:textId="77777777" w:rsidR="00B611F2" w:rsidRDefault="00B611F2" w:rsidP="0066325A"/>
    <w:p w14:paraId="1A001EE6" w14:textId="77777777" w:rsidR="00B611F2" w:rsidRPr="00B611F2" w:rsidRDefault="00B611F2" w:rsidP="0066325A">
      <w:pPr>
        <w:rPr>
          <w:rFonts w:ascii="Calibri" w:hAnsi="Calibri" w:cs="Calibri"/>
          <w:szCs w:val="28"/>
        </w:rPr>
      </w:pPr>
      <w:r>
        <w:rPr>
          <w:rFonts w:ascii="Calibri" w:hAnsi="Calibri" w:cs="Calibri"/>
          <w:szCs w:val="28"/>
        </w:rPr>
        <w:t>If we presumed spin-independent potential: V</w:t>
      </w:r>
      <w:r>
        <w:rPr>
          <w:rFonts w:ascii="Calibri" w:hAnsi="Calibri" w:cs="Calibri"/>
          <w:szCs w:val="28"/>
          <w:vertAlign w:val="subscript"/>
        </w:rPr>
        <w:t>1σσ´</w:t>
      </w:r>
      <w:r>
        <w:rPr>
          <w:rFonts w:ascii="Calibri" w:hAnsi="Calibri" w:cs="Calibri"/>
          <w:szCs w:val="28"/>
        </w:rPr>
        <w:t>(q) = V</w:t>
      </w:r>
      <w:r>
        <w:rPr>
          <w:rFonts w:ascii="Calibri" w:hAnsi="Calibri" w:cs="Calibri"/>
          <w:szCs w:val="28"/>
          <w:vertAlign w:val="subscript"/>
        </w:rPr>
        <w:t>1</w:t>
      </w:r>
      <w:r>
        <w:rPr>
          <w:rFonts w:ascii="Calibri" w:hAnsi="Calibri" w:cs="Calibri"/>
          <w:szCs w:val="28"/>
        </w:rPr>
        <w:t>(q)δ</w:t>
      </w:r>
      <w:r>
        <w:rPr>
          <w:rFonts w:ascii="Calibri" w:hAnsi="Calibri" w:cs="Calibri"/>
          <w:szCs w:val="28"/>
          <w:vertAlign w:val="subscript"/>
        </w:rPr>
        <w:t>σσ´</w:t>
      </w:r>
      <w:r>
        <w:rPr>
          <w:rFonts w:ascii="Calibri" w:hAnsi="Calibri" w:cs="Calibri"/>
          <w:szCs w:val="28"/>
        </w:rPr>
        <w:t xml:space="preserve">.  </w:t>
      </w:r>
    </w:p>
    <w:p w14:paraId="11AE2B8F" w14:textId="77777777" w:rsidR="00B611F2" w:rsidRDefault="00B611F2" w:rsidP="0066325A">
      <w:pPr>
        <w:rPr>
          <w:rFonts w:ascii="Calibri" w:hAnsi="Calibri" w:cs="Calibri"/>
          <w:szCs w:val="28"/>
        </w:rPr>
      </w:pPr>
    </w:p>
    <w:p w14:paraId="61C9C3CC" w14:textId="7F1568B3" w:rsidR="0066325A" w:rsidRPr="00EB4E97" w:rsidRDefault="002E7364" w:rsidP="0066325A">
      <w:pPr>
        <w:rPr>
          <w:rFonts w:ascii="Calibri" w:hAnsi="Calibri" w:cs="Calibri"/>
          <w:szCs w:val="28"/>
        </w:rPr>
      </w:pPr>
      <w:r w:rsidRPr="00791C46">
        <w:rPr>
          <w:rFonts w:ascii="Calibri" w:hAnsi="Calibri" w:cs="Calibri"/>
          <w:position w:val="-64"/>
          <w:szCs w:val="28"/>
        </w:rPr>
        <w:object w:dxaOrig="2340" w:dyaOrig="1400" w14:anchorId="742C2616">
          <v:shape id="_x0000_i1036" type="#_x0000_t75" style="width:117pt;height:69.5pt" o:ole="" filled="t" fillcolor="#cfc">
            <v:imagedata r:id="rId26" o:title=""/>
          </v:shape>
          <o:OLEObject Type="Embed" ProgID="Equation.DSMT4" ShapeID="_x0000_i1036" DrawAspect="Content" ObjectID="_1755105316" r:id="rId27"/>
        </w:object>
      </w:r>
    </w:p>
    <w:p w14:paraId="14694174" w14:textId="77777777" w:rsidR="0066325A" w:rsidRPr="00EB4E97" w:rsidRDefault="0066325A" w:rsidP="0066325A">
      <w:pPr>
        <w:rPr>
          <w:rFonts w:ascii="Calibri" w:hAnsi="Calibri" w:cs="Calibri"/>
          <w:szCs w:val="28"/>
        </w:rPr>
      </w:pPr>
    </w:p>
    <w:p w14:paraId="2500B88A" w14:textId="77777777" w:rsidR="0066325A" w:rsidRPr="00287515" w:rsidRDefault="0066325A" w:rsidP="0066325A">
      <w:pPr>
        <w:rPr>
          <w:rFonts w:ascii="Calibri" w:hAnsi="Calibri" w:cs="Calibri"/>
          <w:szCs w:val="28"/>
        </w:rPr>
      </w:pPr>
      <w:r w:rsidRPr="00EB4E97">
        <w:rPr>
          <w:rFonts w:ascii="Calibri" w:hAnsi="Calibri" w:cs="Calibri"/>
          <w:szCs w:val="28"/>
        </w:rPr>
        <w:t xml:space="preserve">To recall that we have momentum creation modulated by the single particle potential, recall that </w:t>
      </w:r>
      <w:r w:rsidRPr="00EB4E97">
        <w:rPr>
          <w:rFonts w:ascii="Calibri" w:hAnsi="Calibri" w:cs="Calibri"/>
          <w:i/>
          <w:szCs w:val="28"/>
        </w:rPr>
        <w:t>potentials promote</w:t>
      </w:r>
      <w:r w:rsidRPr="00EB4E97">
        <w:rPr>
          <w:rFonts w:ascii="Calibri" w:hAnsi="Calibri" w:cs="Calibri"/>
          <w:szCs w:val="28"/>
        </w:rPr>
        <w:t>.  And finally we have the representation for the two particle potential</w:t>
      </w:r>
      <w:r w:rsidR="00BA5870">
        <w:rPr>
          <w:rFonts w:ascii="Calibri" w:hAnsi="Calibri" w:cs="Calibri"/>
          <w:szCs w:val="28"/>
        </w:rPr>
        <w:t>, V</w:t>
      </w:r>
      <w:r w:rsidR="00BA5870">
        <w:rPr>
          <w:rFonts w:ascii="Calibri" w:hAnsi="Calibri" w:cs="Calibri"/>
          <w:szCs w:val="28"/>
          <w:vertAlign w:val="subscript"/>
        </w:rPr>
        <w:t>2</w:t>
      </w:r>
      <w:r w:rsidR="00287515">
        <w:rPr>
          <w:rFonts w:ascii="Calibri" w:hAnsi="Calibri" w:cs="Calibri"/>
          <w:szCs w:val="28"/>
        </w:rPr>
        <w:t xml:space="preserve"> (presumed spin-independent)</w:t>
      </w:r>
    </w:p>
    <w:p w14:paraId="27B43EDB" w14:textId="77777777" w:rsidR="0066325A" w:rsidRDefault="0066325A" w:rsidP="0066325A">
      <w:pPr>
        <w:rPr>
          <w:rFonts w:ascii="Calibri" w:hAnsi="Calibri" w:cs="Calibri"/>
          <w:szCs w:val="28"/>
        </w:rPr>
      </w:pPr>
    </w:p>
    <w:p w14:paraId="48DC1E4A" w14:textId="77F398F5" w:rsidR="00B611F2" w:rsidRDefault="00F90912" w:rsidP="0066325A">
      <w:r w:rsidRPr="00B611F2">
        <w:rPr>
          <w:position w:val="-176"/>
        </w:rPr>
        <w:object w:dxaOrig="7920" w:dyaOrig="3560" w14:anchorId="5CBDFD6C">
          <v:shape id="_x0000_i1037" type="#_x0000_t75" style="width:397pt;height:177pt" o:ole="">
            <v:imagedata r:id="rId28" o:title=""/>
          </v:shape>
          <o:OLEObject Type="Embed" ProgID="Equation.DSMT4" ShapeID="_x0000_i1037" DrawAspect="Content" ObjectID="_1755105317" r:id="rId29"/>
        </w:object>
      </w:r>
    </w:p>
    <w:p w14:paraId="3F82E8B4" w14:textId="77777777" w:rsidR="00B611F2" w:rsidRPr="00F90912" w:rsidRDefault="00B611F2" w:rsidP="0066325A">
      <w:pPr>
        <w:rPr>
          <w:rFonts w:asciiTheme="minorHAnsi" w:hAnsiTheme="minorHAnsi" w:cstheme="minorHAnsi"/>
        </w:rPr>
      </w:pPr>
    </w:p>
    <w:p w14:paraId="1C2629D8" w14:textId="77777777" w:rsidR="00B611F2" w:rsidRPr="00F90912" w:rsidRDefault="00B611F2" w:rsidP="0066325A">
      <w:pPr>
        <w:rPr>
          <w:rFonts w:asciiTheme="minorHAnsi" w:hAnsiTheme="minorHAnsi" w:cstheme="minorHAnsi"/>
          <w:szCs w:val="28"/>
        </w:rPr>
      </w:pPr>
      <w:r w:rsidRPr="00F90912">
        <w:rPr>
          <w:rFonts w:asciiTheme="minorHAnsi" w:hAnsiTheme="minorHAnsi" w:cstheme="minorHAnsi"/>
        </w:rPr>
        <w:t>and so we have:</w:t>
      </w:r>
    </w:p>
    <w:p w14:paraId="7F1FFEE2" w14:textId="77777777" w:rsidR="00B611F2" w:rsidRPr="00F90912" w:rsidRDefault="00B611F2" w:rsidP="0066325A">
      <w:pPr>
        <w:rPr>
          <w:rFonts w:asciiTheme="minorHAnsi" w:hAnsiTheme="minorHAnsi" w:cstheme="minorHAnsi"/>
          <w:szCs w:val="28"/>
        </w:rPr>
      </w:pPr>
    </w:p>
    <w:p w14:paraId="098225E2" w14:textId="77777777" w:rsidR="0066325A" w:rsidRPr="00EB4E97" w:rsidRDefault="005F29BD" w:rsidP="0066325A">
      <w:pPr>
        <w:rPr>
          <w:rFonts w:ascii="Calibri" w:hAnsi="Calibri" w:cs="Calibri"/>
          <w:szCs w:val="28"/>
        </w:rPr>
      </w:pPr>
      <w:r w:rsidRPr="00EB4E97">
        <w:rPr>
          <w:rFonts w:ascii="Calibri" w:hAnsi="Calibri" w:cs="Calibri"/>
          <w:position w:val="-44"/>
          <w:szCs w:val="28"/>
        </w:rPr>
        <w:object w:dxaOrig="3620" w:dyaOrig="820" w14:anchorId="7FAFF392">
          <v:shape id="_x0000_i1038" type="#_x0000_t75" style="width:181pt;height:40pt" o:ole="" filled="t" fillcolor="#cfc">
            <v:imagedata r:id="rId30" o:title=""/>
          </v:shape>
          <o:OLEObject Type="Embed" ProgID="Equation.DSMT4" ShapeID="_x0000_i1038" DrawAspect="Content" ObjectID="_1755105318" r:id="rId31"/>
        </w:object>
      </w:r>
    </w:p>
    <w:p w14:paraId="60F3F34A" w14:textId="77777777" w:rsidR="0066325A" w:rsidRPr="00EB4E97" w:rsidRDefault="0066325A" w:rsidP="0066325A">
      <w:pPr>
        <w:rPr>
          <w:rFonts w:ascii="Calibri" w:hAnsi="Calibri" w:cs="Calibri"/>
          <w:szCs w:val="28"/>
        </w:rPr>
      </w:pPr>
    </w:p>
    <w:p w14:paraId="09C953D3" w14:textId="77777777" w:rsidR="0066325A" w:rsidRPr="00EB4E97" w:rsidRDefault="0066325A" w:rsidP="0066325A">
      <w:pPr>
        <w:rPr>
          <w:rFonts w:ascii="Calibri" w:hAnsi="Calibri" w:cs="Calibri"/>
          <w:szCs w:val="28"/>
        </w:rPr>
      </w:pPr>
      <w:r w:rsidRPr="00EB4E97">
        <w:rPr>
          <w:rFonts w:ascii="Calibri" w:hAnsi="Calibri" w:cs="Calibri"/>
          <w:szCs w:val="28"/>
        </w:rPr>
        <w:t xml:space="preserve">The formula is generally considered to state that the inner pair of operators go together and the outer pair go together so that the state </w:t>
      </w:r>
      <w:r w:rsidRPr="00EB4E97">
        <w:rPr>
          <w:rFonts w:ascii="Calibri" w:hAnsi="Calibri" w:cs="Calibri"/>
          <w:position w:val="-10"/>
          <w:szCs w:val="28"/>
        </w:rPr>
        <w:object w:dxaOrig="720" w:dyaOrig="320" w14:anchorId="1C2011FD">
          <v:shape id="_x0000_i1039" type="#_x0000_t75" style="width:36.5pt;height:15pt" o:ole="">
            <v:imagedata r:id="rId32" o:title=""/>
          </v:shape>
          <o:OLEObject Type="Embed" ProgID="Equation.DSMT4" ShapeID="_x0000_i1039" DrawAspect="Content" ObjectID="_1755105319" r:id="rId33"/>
        </w:object>
      </w:r>
      <w:r w:rsidRPr="00EB4E97">
        <w:rPr>
          <w:rFonts w:ascii="Calibri" w:hAnsi="Calibri" w:cs="Calibri"/>
          <w:szCs w:val="28"/>
        </w:rPr>
        <w:t xml:space="preserve">goes to the state </w:t>
      </w:r>
      <w:r w:rsidRPr="00EB4E97">
        <w:rPr>
          <w:rFonts w:ascii="Calibri" w:hAnsi="Calibri" w:cs="Calibri"/>
          <w:position w:val="-10"/>
          <w:szCs w:val="28"/>
        </w:rPr>
        <w:object w:dxaOrig="1060" w:dyaOrig="320" w14:anchorId="155EEAC2">
          <v:shape id="_x0000_i1040" type="#_x0000_t75" style="width:52pt;height:15pt" o:ole="">
            <v:imagedata r:id="rId34" o:title=""/>
          </v:shape>
          <o:OLEObject Type="Embed" ProgID="Equation.DSMT4" ShapeID="_x0000_i1040" DrawAspect="Content" ObjectID="_1755105320" r:id="rId35"/>
        </w:object>
      </w:r>
      <w:r w:rsidRPr="00EB4E97">
        <w:rPr>
          <w:rFonts w:ascii="Calibri" w:hAnsi="Calibri" w:cs="Calibri"/>
          <w:szCs w:val="28"/>
        </w:rPr>
        <w:t xml:space="preserve">; and the state </w:t>
      </w:r>
      <w:r w:rsidRPr="00EB4E97">
        <w:rPr>
          <w:rFonts w:ascii="Calibri" w:hAnsi="Calibri" w:cs="Calibri"/>
          <w:position w:val="-10"/>
          <w:szCs w:val="28"/>
        </w:rPr>
        <w:object w:dxaOrig="620" w:dyaOrig="320" w14:anchorId="7560D1C4">
          <v:shape id="_x0000_i1041" type="#_x0000_t75" style="width:32pt;height:15pt" o:ole="">
            <v:imagedata r:id="rId36" o:title=""/>
          </v:shape>
          <o:OLEObject Type="Embed" ProgID="Equation.DSMT4" ShapeID="_x0000_i1041" DrawAspect="Content" ObjectID="_1755105321" r:id="rId37"/>
        </w:object>
      </w:r>
      <w:r w:rsidRPr="00EB4E97">
        <w:rPr>
          <w:rFonts w:ascii="Calibri" w:hAnsi="Calibri" w:cs="Calibri"/>
          <w:szCs w:val="28"/>
        </w:rPr>
        <w:t xml:space="preserve">goes to the state </w:t>
      </w:r>
      <w:r w:rsidRPr="00EB4E97">
        <w:rPr>
          <w:rFonts w:ascii="Calibri" w:hAnsi="Calibri" w:cs="Calibri"/>
          <w:position w:val="-10"/>
          <w:szCs w:val="28"/>
        </w:rPr>
        <w:object w:dxaOrig="960" w:dyaOrig="320" w14:anchorId="1E5C3C60">
          <v:shape id="_x0000_i1042" type="#_x0000_t75" style="width:48pt;height:15pt" o:ole="">
            <v:imagedata r:id="rId38" o:title=""/>
          </v:shape>
          <o:OLEObject Type="Embed" ProgID="Equation.DSMT4" ShapeID="_x0000_i1042" DrawAspect="Content" ObjectID="_1755105322" r:id="rId39"/>
        </w:object>
      </w:r>
      <w:r w:rsidRPr="00EB4E97">
        <w:rPr>
          <w:rFonts w:ascii="Calibri" w:hAnsi="Calibri" w:cs="Calibri"/>
          <w:szCs w:val="28"/>
        </w:rPr>
        <w:t>.  There are many ways to write this last formula; the only important thing is that the sum of the momenta of the initial states (annihilation operators) is equal to the sum of the momenta in the final state (creation operators).  And also that the inner spins are equal, and the outer spins are equal.  Because there is no spin dependent part of the potential, the spins of the individual particles are conserved.  One often times writes the second quantized two particle interaction operator</w:t>
      </w:r>
      <w:r w:rsidR="00FC188F">
        <w:rPr>
          <w:rFonts w:ascii="Calibri" w:hAnsi="Calibri" w:cs="Calibri"/>
          <w:szCs w:val="28"/>
        </w:rPr>
        <w:t xml:space="preserve"> </w:t>
      </w:r>
      <w:r w:rsidRPr="00EB4E97">
        <w:rPr>
          <w:rFonts w:ascii="Calibri" w:hAnsi="Calibri" w:cs="Calibri"/>
          <w:szCs w:val="28"/>
        </w:rPr>
        <w:t>as</w:t>
      </w:r>
      <w:r w:rsidR="00FC188F">
        <w:rPr>
          <w:rFonts w:ascii="Calibri" w:hAnsi="Calibri" w:cs="Calibri"/>
          <w:szCs w:val="28"/>
        </w:rPr>
        <w:t>:</w:t>
      </w:r>
    </w:p>
    <w:p w14:paraId="0BA17563" w14:textId="77777777" w:rsidR="0066325A" w:rsidRPr="00EB4E97" w:rsidRDefault="0066325A" w:rsidP="0066325A">
      <w:pPr>
        <w:rPr>
          <w:rFonts w:ascii="Calibri" w:hAnsi="Calibri" w:cs="Calibri"/>
          <w:szCs w:val="28"/>
        </w:rPr>
      </w:pPr>
    </w:p>
    <w:p w14:paraId="4C20FF20" w14:textId="4566C4EE" w:rsidR="0066325A" w:rsidRPr="00EB4E97" w:rsidRDefault="001B79CC" w:rsidP="0066325A">
      <w:pPr>
        <w:rPr>
          <w:rFonts w:ascii="Calibri" w:hAnsi="Calibri" w:cs="Calibri"/>
          <w:szCs w:val="28"/>
        </w:rPr>
      </w:pPr>
      <w:r w:rsidRPr="00EB4E97">
        <w:rPr>
          <w:rFonts w:ascii="Calibri" w:hAnsi="Calibri" w:cs="Calibri"/>
          <w:position w:val="-30"/>
          <w:szCs w:val="28"/>
        </w:rPr>
        <w:object w:dxaOrig="2160" w:dyaOrig="680" w14:anchorId="5384DF34">
          <v:shape id="_x0000_i1043" type="#_x0000_t75" style="width:107.5pt;height:33pt" o:ole="">
            <v:imagedata r:id="rId40" o:title=""/>
          </v:shape>
          <o:OLEObject Type="Embed" ProgID="Equation.DSMT4" ShapeID="_x0000_i1043" DrawAspect="Content" ObjectID="_1755105323" r:id="rId41"/>
        </w:object>
      </w:r>
    </w:p>
    <w:p w14:paraId="28E85641" w14:textId="77777777" w:rsidR="0066325A" w:rsidRPr="00EB4E97" w:rsidRDefault="0066325A" w:rsidP="0066325A">
      <w:pPr>
        <w:rPr>
          <w:rFonts w:ascii="Calibri" w:hAnsi="Calibri" w:cs="Calibri"/>
          <w:szCs w:val="28"/>
        </w:rPr>
      </w:pPr>
    </w:p>
    <w:p w14:paraId="7441B71A" w14:textId="77777777" w:rsidR="0066325A" w:rsidRPr="00EB4E97" w:rsidRDefault="0066325A" w:rsidP="0066325A">
      <w:pPr>
        <w:rPr>
          <w:rFonts w:ascii="Calibri" w:hAnsi="Calibri" w:cs="Calibri"/>
          <w:szCs w:val="28"/>
        </w:rPr>
      </w:pPr>
      <w:r w:rsidRPr="00EB4E97">
        <w:rPr>
          <w:rFonts w:ascii="Calibri" w:hAnsi="Calibri" w:cs="Calibri"/>
          <w:szCs w:val="28"/>
        </w:rPr>
        <w:t>where</w:t>
      </w:r>
    </w:p>
    <w:p w14:paraId="181A6931" w14:textId="77777777" w:rsidR="0066325A" w:rsidRPr="00EB4E97" w:rsidRDefault="0066325A" w:rsidP="0066325A">
      <w:pPr>
        <w:rPr>
          <w:rFonts w:ascii="Calibri" w:hAnsi="Calibri" w:cs="Calibri"/>
          <w:szCs w:val="28"/>
        </w:rPr>
      </w:pPr>
    </w:p>
    <w:p w14:paraId="4842434F" w14:textId="2A7B8AFA" w:rsidR="0066325A" w:rsidRPr="00EB4E97" w:rsidRDefault="001B79CC" w:rsidP="0066325A">
      <w:pPr>
        <w:rPr>
          <w:rFonts w:ascii="Calibri" w:hAnsi="Calibri" w:cs="Calibri"/>
          <w:szCs w:val="28"/>
        </w:rPr>
      </w:pPr>
      <w:r w:rsidRPr="00EB4E97">
        <w:rPr>
          <w:rFonts w:ascii="Calibri" w:hAnsi="Calibri" w:cs="Calibri"/>
          <w:position w:val="-28"/>
          <w:szCs w:val="28"/>
        </w:rPr>
        <w:object w:dxaOrig="1820" w:dyaOrig="540" w14:anchorId="2B73ADCD">
          <v:shape id="_x0000_i1044" type="#_x0000_t75" style="width:91pt;height:27pt" o:ole="">
            <v:imagedata r:id="rId42" o:title=""/>
          </v:shape>
          <o:OLEObject Type="Embed" ProgID="Equation.DSMT4" ShapeID="_x0000_i1044" DrawAspect="Content" ObjectID="_1755105324" r:id="rId43"/>
        </w:object>
      </w:r>
    </w:p>
    <w:p w14:paraId="311D049E" w14:textId="77777777" w:rsidR="0066325A" w:rsidRPr="00EB4E97" w:rsidRDefault="0066325A" w:rsidP="0066325A">
      <w:pPr>
        <w:rPr>
          <w:rFonts w:ascii="Calibri" w:hAnsi="Calibri" w:cs="Calibri"/>
          <w:szCs w:val="28"/>
        </w:rPr>
      </w:pPr>
    </w:p>
    <w:p w14:paraId="4146EFD9" w14:textId="46032B78" w:rsidR="0066325A" w:rsidRPr="00EB4E97" w:rsidRDefault="0066325A" w:rsidP="0066325A">
      <w:pPr>
        <w:rPr>
          <w:rFonts w:ascii="Calibri" w:hAnsi="Calibri" w:cs="Calibri"/>
          <w:szCs w:val="28"/>
        </w:rPr>
      </w:pPr>
      <w:r w:rsidRPr="00EB4E97">
        <w:rPr>
          <w:rFonts w:ascii="Calibri" w:hAnsi="Calibri" w:cs="Calibri"/>
          <w:szCs w:val="28"/>
        </w:rPr>
        <w:t xml:space="preserve">but this last form is </w:t>
      </w:r>
      <w:r w:rsidR="0019176C">
        <w:rPr>
          <w:rFonts w:ascii="Calibri" w:hAnsi="Calibri" w:cs="Calibri"/>
          <w:szCs w:val="28"/>
        </w:rPr>
        <w:t>somewhat</w:t>
      </w:r>
      <w:r w:rsidRPr="00EB4E97">
        <w:rPr>
          <w:rFonts w:ascii="Calibri" w:hAnsi="Calibri" w:cs="Calibri"/>
          <w:szCs w:val="28"/>
        </w:rPr>
        <w:t xml:space="preserve"> defective because the operators aren’t in the correct order.  And the present form has a term where the particle interacts with itself – I suppose he means a number operator or something.  So for instance, in order to put V</w:t>
      </w:r>
      <w:r w:rsidR="00BA5870">
        <w:rPr>
          <w:rFonts w:ascii="Calibri" w:hAnsi="Calibri" w:cs="Calibri"/>
          <w:szCs w:val="28"/>
          <w:vertAlign w:val="subscript"/>
        </w:rPr>
        <w:t>2</w:t>
      </w:r>
      <w:r w:rsidRPr="00EB4E97">
        <w:rPr>
          <w:rFonts w:ascii="Calibri" w:hAnsi="Calibri" w:cs="Calibri"/>
          <w:szCs w:val="28"/>
        </w:rPr>
        <w:t xml:space="preserve"> in the last form, we’d have to do,</w:t>
      </w:r>
    </w:p>
    <w:p w14:paraId="596C387D" w14:textId="77777777" w:rsidR="0066325A" w:rsidRPr="00EB4E97" w:rsidRDefault="0066325A" w:rsidP="0066325A">
      <w:pPr>
        <w:rPr>
          <w:rFonts w:ascii="Calibri" w:hAnsi="Calibri" w:cs="Calibri"/>
          <w:szCs w:val="28"/>
        </w:rPr>
      </w:pPr>
    </w:p>
    <w:p w14:paraId="27BFF964" w14:textId="3A6C671F" w:rsidR="00E515C1" w:rsidRPr="00EB4E97" w:rsidRDefault="005B2566" w:rsidP="0066325A">
      <w:pPr>
        <w:rPr>
          <w:rFonts w:ascii="Calibri" w:hAnsi="Calibri" w:cs="Calibri"/>
          <w:szCs w:val="28"/>
        </w:rPr>
      </w:pPr>
      <w:r w:rsidRPr="002A66FB">
        <w:rPr>
          <w:rFonts w:ascii="Calibri" w:hAnsi="Calibri" w:cs="Calibri"/>
          <w:position w:val="-246"/>
          <w:szCs w:val="28"/>
        </w:rPr>
        <w:object w:dxaOrig="6820" w:dyaOrig="5000" w14:anchorId="0FDF5822">
          <v:shape id="_x0000_i1086" type="#_x0000_t75" style="width:341.5pt;height:249pt" o:ole="">
            <v:imagedata r:id="rId44" o:title=""/>
          </v:shape>
          <o:OLEObject Type="Embed" ProgID="Equation.DSMT4" ShapeID="_x0000_i1086" DrawAspect="Content" ObjectID="_1755105325" r:id="rId45"/>
        </w:object>
      </w:r>
    </w:p>
    <w:p w14:paraId="0ACF2CFA" w14:textId="77777777" w:rsidR="0066325A" w:rsidRPr="00EB4E97" w:rsidRDefault="0066325A" w:rsidP="0066325A">
      <w:pPr>
        <w:rPr>
          <w:rFonts w:ascii="Calibri" w:hAnsi="Calibri" w:cs="Calibri"/>
          <w:szCs w:val="28"/>
        </w:rPr>
      </w:pPr>
    </w:p>
    <w:p w14:paraId="48FD1669" w14:textId="77777777" w:rsidR="0066325A" w:rsidRPr="00EB4E97" w:rsidRDefault="0066325A" w:rsidP="0066325A">
      <w:pPr>
        <w:rPr>
          <w:rFonts w:ascii="Calibri" w:hAnsi="Calibri" w:cs="Calibri"/>
          <w:szCs w:val="28"/>
        </w:rPr>
      </w:pPr>
      <w:r w:rsidRPr="00EB4E97">
        <w:rPr>
          <w:rFonts w:ascii="Calibri" w:hAnsi="Calibri" w:cs="Calibri"/>
          <w:szCs w:val="28"/>
        </w:rPr>
        <w:t xml:space="preserve">So perhaps </w:t>
      </w:r>
      <w:r w:rsidR="00BA5870">
        <w:rPr>
          <w:rFonts w:ascii="Calibri" w:hAnsi="Calibri" w:cs="Calibri"/>
          <w:szCs w:val="28"/>
        </w:rPr>
        <w:t>the last</w:t>
      </w:r>
      <w:r w:rsidRPr="00EB4E97">
        <w:rPr>
          <w:rFonts w:ascii="Calibri" w:hAnsi="Calibri" w:cs="Calibri"/>
          <w:szCs w:val="28"/>
        </w:rPr>
        <w:t xml:space="preserve"> term could simply be subsumed into the chemical potential.  A potential problem with even the first formulation, from a practical point of view, is that the Fourier transform may not exist.  But this problem can always be avoided by reformulating the problem in terms of the T-matrix, which always has a Fourier transform – so they say.</w:t>
      </w:r>
    </w:p>
    <w:p w14:paraId="30519EB3" w14:textId="77777777" w:rsidR="0066325A" w:rsidRDefault="0066325A" w:rsidP="0066325A">
      <w:pPr>
        <w:rPr>
          <w:rFonts w:ascii="Calibri" w:hAnsi="Calibri" w:cs="Calibri"/>
          <w:szCs w:val="28"/>
        </w:rPr>
      </w:pPr>
    </w:p>
    <w:p w14:paraId="464209BA" w14:textId="77777777" w:rsidR="006827A4" w:rsidRPr="006827A4" w:rsidRDefault="006827A4" w:rsidP="006827A4">
      <w:pPr>
        <w:rPr>
          <w:rFonts w:ascii="Calibri" w:hAnsi="Calibri" w:cs="Calibri"/>
          <w:b/>
          <w:szCs w:val="28"/>
        </w:rPr>
      </w:pPr>
      <w:r w:rsidRPr="006827A4">
        <w:rPr>
          <w:rFonts w:ascii="Calibri" w:hAnsi="Calibri" w:cs="Calibri"/>
          <w:b/>
          <w:szCs w:val="28"/>
        </w:rPr>
        <w:t>Time development in momentum space</w:t>
      </w:r>
    </w:p>
    <w:p w14:paraId="6E7BF018" w14:textId="77777777" w:rsidR="006827A4" w:rsidRPr="00EB4E97" w:rsidRDefault="006827A4" w:rsidP="006827A4">
      <w:pPr>
        <w:rPr>
          <w:rFonts w:ascii="Calibri" w:hAnsi="Calibri" w:cs="Calibri"/>
          <w:szCs w:val="28"/>
        </w:rPr>
      </w:pPr>
      <w:r w:rsidRPr="00EB4E97">
        <w:rPr>
          <w:rFonts w:ascii="Calibri" w:hAnsi="Calibri" w:cs="Calibri"/>
          <w:szCs w:val="28"/>
        </w:rPr>
        <w:t>Assuming a free particle Hamiltonian</w:t>
      </w:r>
    </w:p>
    <w:p w14:paraId="23B6CC85" w14:textId="77777777" w:rsidR="006827A4" w:rsidRPr="00EB4E97" w:rsidRDefault="006827A4" w:rsidP="006827A4">
      <w:pPr>
        <w:rPr>
          <w:rFonts w:ascii="Calibri" w:hAnsi="Calibri" w:cs="Calibri"/>
          <w:szCs w:val="28"/>
        </w:rPr>
      </w:pPr>
    </w:p>
    <w:p w14:paraId="36D0D146" w14:textId="77777777" w:rsidR="006827A4" w:rsidRPr="00EB4E97" w:rsidRDefault="006827A4" w:rsidP="006827A4">
      <w:pPr>
        <w:rPr>
          <w:rFonts w:ascii="Calibri" w:hAnsi="Calibri" w:cs="Calibri"/>
          <w:szCs w:val="28"/>
        </w:rPr>
      </w:pPr>
      <w:r w:rsidRPr="00EB4E97">
        <w:rPr>
          <w:rFonts w:ascii="Calibri" w:hAnsi="Calibri" w:cs="Calibri"/>
          <w:position w:val="-28"/>
          <w:szCs w:val="28"/>
        </w:rPr>
        <w:object w:dxaOrig="1820" w:dyaOrig="540" w14:anchorId="0644CED8">
          <v:shape id="_x0000_i1046" type="#_x0000_t75" style="width:92pt;height:27pt" o:ole="">
            <v:imagedata r:id="rId46" o:title=""/>
          </v:shape>
          <o:OLEObject Type="Embed" ProgID="Equation.DSMT4" ShapeID="_x0000_i1046" DrawAspect="Content" ObjectID="_1755105326" r:id="rId47"/>
        </w:object>
      </w:r>
    </w:p>
    <w:p w14:paraId="03F944CC" w14:textId="77777777" w:rsidR="006827A4" w:rsidRPr="00EB4E97" w:rsidRDefault="006827A4" w:rsidP="006827A4">
      <w:pPr>
        <w:rPr>
          <w:rFonts w:ascii="Calibri" w:hAnsi="Calibri" w:cs="Calibri"/>
          <w:szCs w:val="28"/>
        </w:rPr>
      </w:pPr>
    </w:p>
    <w:p w14:paraId="0CD0FBD6" w14:textId="77777777" w:rsidR="006827A4" w:rsidRPr="00EB4E97" w:rsidRDefault="006827A4" w:rsidP="006827A4">
      <w:pPr>
        <w:rPr>
          <w:rFonts w:ascii="Calibri" w:hAnsi="Calibri" w:cs="Calibri"/>
          <w:szCs w:val="28"/>
        </w:rPr>
      </w:pPr>
      <w:r w:rsidRPr="00EB4E97">
        <w:rPr>
          <w:rFonts w:ascii="Calibri" w:hAnsi="Calibri" w:cs="Calibri"/>
          <w:szCs w:val="28"/>
        </w:rPr>
        <w:t>Then we have</w:t>
      </w:r>
    </w:p>
    <w:p w14:paraId="4859FD49" w14:textId="77777777" w:rsidR="006827A4" w:rsidRPr="00EB4E97" w:rsidRDefault="006827A4" w:rsidP="006827A4">
      <w:pPr>
        <w:rPr>
          <w:rFonts w:ascii="Calibri" w:hAnsi="Calibri" w:cs="Calibri"/>
          <w:szCs w:val="28"/>
        </w:rPr>
      </w:pPr>
    </w:p>
    <w:p w14:paraId="3F56AA5E" w14:textId="77777777" w:rsidR="006827A4" w:rsidRPr="00EB4E97" w:rsidRDefault="006827A4" w:rsidP="006827A4">
      <w:pPr>
        <w:rPr>
          <w:rFonts w:ascii="Calibri" w:hAnsi="Calibri" w:cs="Calibri"/>
          <w:szCs w:val="28"/>
        </w:rPr>
      </w:pPr>
      <w:r w:rsidRPr="00791C46">
        <w:rPr>
          <w:rFonts w:ascii="Calibri" w:hAnsi="Calibri" w:cs="Calibri"/>
          <w:position w:val="-46"/>
          <w:szCs w:val="28"/>
        </w:rPr>
        <w:object w:dxaOrig="1880" w:dyaOrig="1040" w14:anchorId="18BFFAAE">
          <v:shape id="_x0000_i1047" type="#_x0000_t75" style="width:93.5pt;height:51pt" o:ole="" filled="t" fillcolor="#cfc">
            <v:imagedata r:id="rId48" o:title=""/>
          </v:shape>
          <o:OLEObject Type="Embed" ProgID="Equation.DSMT4" ShapeID="_x0000_i1047" DrawAspect="Content" ObjectID="_1755105327" r:id="rId49"/>
        </w:object>
      </w:r>
    </w:p>
    <w:p w14:paraId="7AD2B19C" w14:textId="77777777" w:rsidR="006827A4" w:rsidRPr="00EB4E97" w:rsidRDefault="006827A4" w:rsidP="006827A4">
      <w:pPr>
        <w:rPr>
          <w:rFonts w:ascii="Calibri" w:hAnsi="Calibri" w:cs="Calibri"/>
          <w:szCs w:val="28"/>
        </w:rPr>
      </w:pPr>
    </w:p>
    <w:p w14:paraId="7FF4A93A" w14:textId="77777777" w:rsidR="006827A4" w:rsidRDefault="006827A4" w:rsidP="0066325A">
      <w:pPr>
        <w:rPr>
          <w:rFonts w:ascii="Calibri" w:hAnsi="Calibri" w:cs="Calibri"/>
          <w:szCs w:val="28"/>
        </w:rPr>
      </w:pPr>
      <w:r w:rsidRPr="00EB4E97">
        <w:rPr>
          <w:rFonts w:ascii="Calibri" w:hAnsi="Calibri" w:cs="Calibri"/>
          <w:szCs w:val="28"/>
        </w:rPr>
        <w:t>It develops harmonically, which is indicative of the fact that c</w:t>
      </w:r>
      <w:r w:rsidRPr="00EB4E97">
        <w:rPr>
          <w:rFonts w:ascii="Calibri" w:hAnsi="Calibri" w:cs="Calibri"/>
          <w:szCs w:val="28"/>
          <w:vertAlign w:val="subscript"/>
        </w:rPr>
        <w:t>k</w:t>
      </w:r>
      <w:r w:rsidRPr="00EB4E97">
        <w:rPr>
          <w:rFonts w:ascii="Calibri" w:hAnsi="Calibri" w:cs="Calibri"/>
          <w:szCs w:val="28"/>
        </w:rPr>
        <w:t xml:space="preserve"> is an annihilation operator, just like we established before in QM1.  Do not lose sight of the fact that examining the time development of these operators can prove just as useful for determining eigenstates/eigenvalues as examining the time development of the other operators was.  </w:t>
      </w:r>
      <w:r w:rsidR="00094CD8">
        <w:rPr>
          <w:rFonts w:ascii="Calibri" w:hAnsi="Calibri" w:cs="Calibri"/>
          <w:szCs w:val="28"/>
        </w:rPr>
        <w:t xml:space="preserve">Maybe let’s do the full thing.  So </w:t>
      </w:r>
      <w:r w:rsidR="00932A9E">
        <w:rPr>
          <w:rFonts w:ascii="Calibri" w:hAnsi="Calibri" w:cs="Calibri"/>
          <w:szCs w:val="28"/>
        </w:rPr>
        <w:t>we’ll presume a Hamiltonian of the sort,</w:t>
      </w:r>
    </w:p>
    <w:p w14:paraId="680D0423" w14:textId="77777777" w:rsidR="00932A9E" w:rsidRDefault="00932A9E" w:rsidP="0066325A">
      <w:pPr>
        <w:rPr>
          <w:rFonts w:ascii="Calibri" w:hAnsi="Calibri" w:cs="Calibri"/>
          <w:szCs w:val="28"/>
        </w:rPr>
      </w:pPr>
    </w:p>
    <w:p w14:paraId="5664AC79" w14:textId="77777777" w:rsidR="00932A9E" w:rsidRDefault="00932A9E" w:rsidP="0066325A">
      <w:pPr>
        <w:rPr>
          <w:rFonts w:ascii="Calibri" w:hAnsi="Calibri" w:cs="Calibri"/>
          <w:szCs w:val="28"/>
        </w:rPr>
      </w:pPr>
      <w:r w:rsidRPr="00932A9E">
        <w:rPr>
          <w:position w:val="-48"/>
        </w:rPr>
        <w:object w:dxaOrig="5179" w:dyaOrig="1060" w14:anchorId="1800A042">
          <v:shape id="_x0000_i1048" type="#_x0000_t75" style="width:259.5pt;height:52pt" o:ole="">
            <v:imagedata r:id="rId50" o:title=""/>
          </v:shape>
          <o:OLEObject Type="Embed" ProgID="Equation.DSMT4" ShapeID="_x0000_i1048" DrawAspect="Content" ObjectID="_1755105328" r:id="rId51"/>
        </w:object>
      </w:r>
    </w:p>
    <w:p w14:paraId="6F397E2A" w14:textId="77777777" w:rsidR="006827A4" w:rsidRDefault="006827A4" w:rsidP="0066325A">
      <w:pPr>
        <w:rPr>
          <w:rFonts w:ascii="Calibri" w:hAnsi="Calibri" w:cs="Calibri"/>
          <w:szCs w:val="28"/>
        </w:rPr>
      </w:pPr>
    </w:p>
    <w:p w14:paraId="0BA9F3CB" w14:textId="77777777" w:rsidR="00932A9E" w:rsidRDefault="00932A9E" w:rsidP="0066325A">
      <w:pPr>
        <w:rPr>
          <w:rFonts w:ascii="Calibri" w:hAnsi="Calibri" w:cs="Calibri"/>
          <w:szCs w:val="28"/>
        </w:rPr>
      </w:pPr>
      <w:r>
        <w:rPr>
          <w:rFonts w:ascii="Calibri" w:hAnsi="Calibri" w:cs="Calibri"/>
          <w:szCs w:val="28"/>
        </w:rPr>
        <w:t xml:space="preserve">and we’ll recall with a generic H given by </w:t>
      </w:r>
    </w:p>
    <w:p w14:paraId="11FA60D5" w14:textId="77777777" w:rsidR="00932A9E" w:rsidRDefault="00932A9E" w:rsidP="0066325A">
      <w:pPr>
        <w:rPr>
          <w:rFonts w:ascii="Calibri" w:hAnsi="Calibri" w:cs="Calibri"/>
          <w:szCs w:val="28"/>
        </w:rPr>
      </w:pPr>
    </w:p>
    <w:p w14:paraId="4D6173B1" w14:textId="77777777" w:rsidR="00094CD8" w:rsidRPr="00CC5307" w:rsidRDefault="00932A9E" w:rsidP="0066325A">
      <w:pPr>
        <w:rPr>
          <w:rFonts w:asciiTheme="minorHAnsi" w:hAnsiTheme="minorHAnsi" w:cstheme="minorHAnsi"/>
          <w:szCs w:val="28"/>
        </w:rPr>
      </w:pPr>
      <w:r w:rsidRPr="00CC5307">
        <w:rPr>
          <w:rFonts w:asciiTheme="minorHAnsi" w:hAnsiTheme="minorHAnsi" w:cstheme="minorHAnsi"/>
          <w:position w:val="-30"/>
          <w:szCs w:val="28"/>
        </w:rPr>
        <w:object w:dxaOrig="4880" w:dyaOrig="680" w14:anchorId="6B10BC8C">
          <v:shape id="_x0000_i1049" type="#_x0000_t75" style="width:244pt;height:33.5pt" o:ole="">
            <v:imagedata r:id="rId52" o:title=""/>
          </v:shape>
          <o:OLEObject Type="Embed" ProgID="Equation.DSMT4" ShapeID="_x0000_i1049" DrawAspect="Content" ObjectID="_1755105329" r:id="rId53"/>
        </w:object>
      </w:r>
    </w:p>
    <w:p w14:paraId="2EA01C80" w14:textId="77777777" w:rsidR="00094CD8" w:rsidRPr="00CC5307" w:rsidRDefault="00094CD8" w:rsidP="0066325A">
      <w:pPr>
        <w:rPr>
          <w:rFonts w:asciiTheme="minorHAnsi" w:hAnsiTheme="minorHAnsi" w:cstheme="minorHAnsi"/>
        </w:rPr>
      </w:pPr>
    </w:p>
    <w:p w14:paraId="4F72341D" w14:textId="77777777" w:rsidR="00094CD8" w:rsidRPr="00CC5307" w:rsidRDefault="00094CD8" w:rsidP="0066325A">
      <w:pPr>
        <w:rPr>
          <w:rFonts w:asciiTheme="minorHAnsi" w:hAnsiTheme="minorHAnsi" w:cstheme="minorHAnsi"/>
        </w:rPr>
      </w:pPr>
      <w:r w:rsidRPr="00CC5307">
        <w:rPr>
          <w:rFonts w:asciiTheme="minorHAnsi" w:hAnsiTheme="minorHAnsi" w:cstheme="minorHAnsi"/>
        </w:rPr>
        <w:t>the time-development of a was:</w:t>
      </w:r>
    </w:p>
    <w:p w14:paraId="6B461FAA" w14:textId="77777777" w:rsidR="00094CD8" w:rsidRPr="00CC5307" w:rsidRDefault="00094CD8" w:rsidP="0066325A">
      <w:pPr>
        <w:rPr>
          <w:rFonts w:asciiTheme="minorHAnsi" w:hAnsiTheme="minorHAnsi" w:cstheme="minorHAnsi"/>
        </w:rPr>
      </w:pPr>
    </w:p>
    <w:p w14:paraId="7C39A282" w14:textId="77777777" w:rsidR="00094CD8" w:rsidRPr="00CC5307" w:rsidRDefault="00094CD8" w:rsidP="0066325A">
      <w:pPr>
        <w:rPr>
          <w:rFonts w:asciiTheme="minorHAnsi" w:hAnsiTheme="minorHAnsi" w:cstheme="minorHAnsi"/>
          <w:szCs w:val="28"/>
        </w:rPr>
      </w:pPr>
      <w:r w:rsidRPr="00CC5307">
        <w:rPr>
          <w:rFonts w:asciiTheme="minorHAnsi" w:hAnsiTheme="minorHAnsi" w:cstheme="minorHAnsi"/>
          <w:position w:val="-30"/>
        </w:rPr>
        <w:object w:dxaOrig="6900" w:dyaOrig="720" w14:anchorId="7C1E2604">
          <v:shape id="_x0000_i1050" type="#_x0000_t75" style="width:345.5pt;height:36.5pt" o:ole="">
            <v:imagedata r:id="rId54" o:title=""/>
          </v:shape>
          <o:OLEObject Type="Embed" ProgID="Equation.DSMT4" ShapeID="_x0000_i1050" DrawAspect="Content" ObjectID="_1755105330" r:id="rId55"/>
        </w:object>
      </w:r>
    </w:p>
    <w:p w14:paraId="4A1C48D7" w14:textId="77777777" w:rsidR="00094CD8" w:rsidRDefault="00094CD8" w:rsidP="0066325A">
      <w:pPr>
        <w:rPr>
          <w:rFonts w:ascii="Calibri" w:hAnsi="Calibri" w:cs="Calibri"/>
          <w:szCs w:val="28"/>
        </w:rPr>
      </w:pPr>
    </w:p>
    <w:p w14:paraId="3A23446F" w14:textId="77777777" w:rsidR="00696451" w:rsidRDefault="00932A9E" w:rsidP="0066325A">
      <w:pPr>
        <w:rPr>
          <w:rFonts w:ascii="Calibri" w:hAnsi="Calibri" w:cs="Calibri"/>
          <w:szCs w:val="28"/>
        </w:rPr>
      </w:pPr>
      <w:r>
        <w:rPr>
          <w:rFonts w:ascii="Calibri" w:hAnsi="Calibri" w:cs="Calibri"/>
          <w:szCs w:val="28"/>
        </w:rPr>
        <w:t xml:space="preserve">So </w:t>
      </w:r>
      <w:r w:rsidR="00696451">
        <w:rPr>
          <w:rFonts w:ascii="Calibri" w:hAnsi="Calibri" w:cs="Calibri"/>
          <w:szCs w:val="28"/>
        </w:rPr>
        <w:t>we have:</w:t>
      </w:r>
    </w:p>
    <w:p w14:paraId="7605387A" w14:textId="77777777" w:rsidR="00696451" w:rsidRDefault="00696451" w:rsidP="0066325A">
      <w:pPr>
        <w:rPr>
          <w:rFonts w:ascii="Calibri" w:hAnsi="Calibri" w:cs="Calibri"/>
          <w:szCs w:val="28"/>
        </w:rPr>
      </w:pPr>
    </w:p>
    <w:p w14:paraId="41549E93" w14:textId="77777777" w:rsidR="00696451" w:rsidRDefault="00932A9E" w:rsidP="0066325A">
      <w:pPr>
        <w:rPr>
          <w:rFonts w:ascii="Calibri" w:hAnsi="Calibri" w:cs="Calibri"/>
          <w:szCs w:val="28"/>
        </w:rPr>
      </w:pPr>
      <w:r w:rsidRPr="00932A9E">
        <w:rPr>
          <w:rFonts w:ascii="Calibri" w:hAnsi="Calibri" w:cs="Calibri"/>
          <w:position w:val="-58"/>
          <w:szCs w:val="28"/>
        </w:rPr>
        <w:object w:dxaOrig="9980" w:dyaOrig="999" w14:anchorId="2BA55BAB">
          <v:shape id="_x0000_i1051" type="#_x0000_t75" style="width:499pt;height:50pt" o:ole="">
            <v:imagedata r:id="rId56" o:title=""/>
          </v:shape>
          <o:OLEObject Type="Embed" ProgID="Equation.DSMT4" ShapeID="_x0000_i1051" DrawAspect="Content" ObjectID="_1755105331" r:id="rId57"/>
        </w:object>
      </w:r>
    </w:p>
    <w:p w14:paraId="665449C9" w14:textId="77777777" w:rsidR="00094CD8" w:rsidRDefault="00094CD8" w:rsidP="0066325A">
      <w:pPr>
        <w:rPr>
          <w:rFonts w:ascii="Calibri" w:hAnsi="Calibri" w:cs="Calibri"/>
          <w:szCs w:val="28"/>
        </w:rPr>
      </w:pPr>
    </w:p>
    <w:p w14:paraId="4A9FA2CC" w14:textId="77777777" w:rsidR="00157CD6" w:rsidRDefault="00157CD6" w:rsidP="0066325A">
      <w:pPr>
        <w:rPr>
          <w:rFonts w:ascii="Calibri" w:hAnsi="Calibri" w:cs="Calibri"/>
          <w:szCs w:val="28"/>
        </w:rPr>
      </w:pPr>
      <w:r>
        <w:rPr>
          <w:rFonts w:ascii="Calibri" w:hAnsi="Calibri" w:cs="Calibri"/>
          <w:szCs w:val="28"/>
        </w:rPr>
        <w:t>Let’s work out the matrix element,</w:t>
      </w:r>
    </w:p>
    <w:p w14:paraId="693552D5" w14:textId="77777777" w:rsidR="00157CD6" w:rsidRDefault="00157CD6" w:rsidP="0066325A">
      <w:pPr>
        <w:rPr>
          <w:rFonts w:ascii="Calibri" w:hAnsi="Calibri" w:cs="Calibri"/>
          <w:szCs w:val="28"/>
        </w:rPr>
      </w:pPr>
    </w:p>
    <w:p w14:paraId="3DB7B6B5" w14:textId="6F8E847D" w:rsidR="00157CD6" w:rsidRDefault="00F90912" w:rsidP="0066325A">
      <w:pPr>
        <w:rPr>
          <w:rFonts w:ascii="Calibri" w:hAnsi="Calibri" w:cs="Calibri"/>
          <w:szCs w:val="28"/>
        </w:rPr>
      </w:pPr>
      <w:r w:rsidRPr="00932A9E">
        <w:rPr>
          <w:rFonts w:ascii="Calibri" w:hAnsi="Calibri" w:cs="Calibri"/>
          <w:position w:val="-246"/>
          <w:szCs w:val="28"/>
        </w:rPr>
        <w:object w:dxaOrig="9960" w:dyaOrig="4300" w14:anchorId="01BA7E79">
          <v:shape id="_x0000_i1052" type="#_x0000_t75" style="width:498.5pt;height:213pt" o:ole="">
            <v:imagedata r:id="rId58" o:title=""/>
          </v:shape>
          <o:OLEObject Type="Embed" ProgID="Equation.DSMT4" ShapeID="_x0000_i1052" DrawAspect="Content" ObjectID="_1755105332" r:id="rId59"/>
        </w:object>
      </w:r>
    </w:p>
    <w:p w14:paraId="4BE904DC" w14:textId="77777777" w:rsidR="00A437C7" w:rsidRDefault="00A437C7" w:rsidP="0066325A">
      <w:pPr>
        <w:rPr>
          <w:rFonts w:ascii="Calibri" w:hAnsi="Calibri" w:cs="Calibri"/>
          <w:szCs w:val="28"/>
        </w:rPr>
      </w:pPr>
    </w:p>
    <w:p w14:paraId="456C5439" w14:textId="77777777" w:rsidR="00932A9E" w:rsidRDefault="00932A9E" w:rsidP="0066325A">
      <w:pPr>
        <w:rPr>
          <w:rFonts w:ascii="Calibri" w:hAnsi="Calibri" w:cs="Calibri"/>
          <w:szCs w:val="28"/>
        </w:rPr>
      </w:pPr>
      <w:r>
        <w:rPr>
          <w:rFonts w:ascii="Calibri" w:hAnsi="Calibri" w:cs="Calibri"/>
          <w:szCs w:val="28"/>
        </w:rPr>
        <w:t>So,</w:t>
      </w:r>
    </w:p>
    <w:p w14:paraId="67E7E28D" w14:textId="77777777" w:rsidR="00932A9E" w:rsidRDefault="00932A9E" w:rsidP="0066325A">
      <w:pPr>
        <w:rPr>
          <w:rFonts w:ascii="Calibri" w:hAnsi="Calibri" w:cs="Calibri"/>
          <w:szCs w:val="28"/>
        </w:rPr>
      </w:pPr>
    </w:p>
    <w:p w14:paraId="45EB1EE1" w14:textId="77777777" w:rsidR="00932A9E" w:rsidRDefault="00932A9E" w:rsidP="0066325A">
      <w:pPr>
        <w:rPr>
          <w:rFonts w:ascii="Calibri" w:hAnsi="Calibri" w:cs="Calibri"/>
          <w:szCs w:val="28"/>
        </w:rPr>
      </w:pPr>
      <w:r w:rsidRPr="00932A9E">
        <w:rPr>
          <w:rFonts w:ascii="Calibri" w:hAnsi="Calibri" w:cs="Calibri"/>
          <w:position w:val="-80"/>
          <w:szCs w:val="28"/>
        </w:rPr>
        <w:object w:dxaOrig="9940" w:dyaOrig="1719" w14:anchorId="6A92A924">
          <v:shape id="_x0000_i1053" type="#_x0000_t75" style="width:497.5pt;height:86pt" o:ole="">
            <v:imagedata r:id="rId60" o:title=""/>
          </v:shape>
          <o:OLEObject Type="Embed" ProgID="Equation.DSMT4" ShapeID="_x0000_i1053" DrawAspect="Content" ObjectID="_1755105333" r:id="rId61"/>
        </w:object>
      </w:r>
    </w:p>
    <w:p w14:paraId="680C678A" w14:textId="77777777" w:rsidR="00932A9E" w:rsidRDefault="00932A9E" w:rsidP="0066325A">
      <w:pPr>
        <w:rPr>
          <w:rFonts w:ascii="Calibri" w:hAnsi="Calibri" w:cs="Calibri"/>
          <w:szCs w:val="28"/>
        </w:rPr>
      </w:pPr>
    </w:p>
    <w:p w14:paraId="3EED161D" w14:textId="77777777" w:rsidR="00932A9E" w:rsidRDefault="00932A9E" w:rsidP="0066325A">
      <w:pPr>
        <w:rPr>
          <w:rFonts w:ascii="Calibri" w:hAnsi="Calibri" w:cs="Calibri"/>
          <w:szCs w:val="28"/>
        </w:rPr>
      </w:pPr>
      <w:r>
        <w:rPr>
          <w:rFonts w:ascii="Calibri" w:hAnsi="Calibri" w:cs="Calibri"/>
          <w:szCs w:val="28"/>
        </w:rPr>
        <w:t>So,</w:t>
      </w:r>
    </w:p>
    <w:p w14:paraId="28762F7A" w14:textId="77777777" w:rsidR="00932A9E" w:rsidRDefault="00932A9E" w:rsidP="0066325A">
      <w:pPr>
        <w:rPr>
          <w:rFonts w:ascii="Calibri" w:hAnsi="Calibri" w:cs="Calibri"/>
          <w:szCs w:val="28"/>
        </w:rPr>
      </w:pPr>
    </w:p>
    <w:p w14:paraId="59082619" w14:textId="77777777" w:rsidR="00932A9E" w:rsidRDefault="00932A9E" w:rsidP="0066325A">
      <w:pPr>
        <w:rPr>
          <w:rFonts w:ascii="Calibri" w:hAnsi="Calibri" w:cs="Calibri"/>
          <w:szCs w:val="28"/>
        </w:rPr>
      </w:pPr>
      <w:r w:rsidRPr="00932A9E">
        <w:rPr>
          <w:rFonts w:ascii="Calibri" w:hAnsi="Calibri" w:cs="Calibri"/>
          <w:position w:val="-30"/>
          <w:szCs w:val="28"/>
        </w:rPr>
        <w:object w:dxaOrig="6600" w:dyaOrig="720" w14:anchorId="176FCB56">
          <v:shape id="_x0000_i1054" type="#_x0000_t75" style="width:330.5pt;height:36.5pt" o:ole="" filled="t" fillcolor="#cfc">
            <v:imagedata r:id="rId62" o:title=""/>
          </v:shape>
          <o:OLEObject Type="Embed" ProgID="Equation.DSMT4" ShapeID="_x0000_i1054" DrawAspect="Content" ObjectID="_1755105334" r:id="rId63"/>
        </w:object>
      </w:r>
    </w:p>
    <w:p w14:paraId="28AA7190" w14:textId="77777777" w:rsidR="00A437C7" w:rsidRPr="00EB4E97" w:rsidRDefault="00A437C7" w:rsidP="0066325A">
      <w:pPr>
        <w:rPr>
          <w:rFonts w:ascii="Calibri" w:hAnsi="Calibri" w:cs="Calibri"/>
          <w:szCs w:val="28"/>
        </w:rPr>
      </w:pPr>
    </w:p>
    <w:p w14:paraId="1F8562FE" w14:textId="1A3A499A" w:rsidR="00BC1FD5" w:rsidRDefault="00AA5FDB" w:rsidP="00BC1FD5">
      <w:pPr>
        <w:rPr>
          <w:rFonts w:ascii="Calibri" w:hAnsi="Calibri" w:cs="Calibri"/>
          <w:sz w:val="28"/>
          <w:szCs w:val="32"/>
        </w:rPr>
      </w:pPr>
      <w:r>
        <w:rPr>
          <w:rFonts w:ascii="Calibri" w:hAnsi="Calibri" w:cs="Calibri"/>
          <w:b/>
          <w:sz w:val="28"/>
          <w:szCs w:val="32"/>
        </w:rPr>
        <w:t>Translation Operator</w:t>
      </w:r>
    </w:p>
    <w:p w14:paraId="5B335F79" w14:textId="77777777" w:rsidR="00BC1FD5" w:rsidRDefault="00BC1FD5" w:rsidP="00BC1FD5">
      <w:pPr>
        <w:rPr>
          <w:rFonts w:ascii="Calibri" w:hAnsi="Calibri" w:cs="Calibri"/>
          <w:szCs w:val="28"/>
        </w:rPr>
      </w:pPr>
      <w:r>
        <w:rPr>
          <w:rFonts w:ascii="Calibri" w:hAnsi="Calibri" w:cs="Calibri"/>
          <w:szCs w:val="28"/>
        </w:rPr>
        <w:t>So I’d like to consider what happens when we operate on the creation/annihilation operators with various symmetry operators.  So I’ll do the translation operator first,</w:t>
      </w:r>
    </w:p>
    <w:p w14:paraId="5CE27D72" w14:textId="77777777" w:rsidR="00BC1FD5" w:rsidRDefault="00BC1FD5" w:rsidP="00BC1FD5">
      <w:pPr>
        <w:rPr>
          <w:rFonts w:ascii="Calibri" w:hAnsi="Calibri" w:cs="Calibri"/>
          <w:szCs w:val="28"/>
        </w:rPr>
      </w:pPr>
    </w:p>
    <w:p w14:paraId="77F36C1B" w14:textId="18652B82" w:rsidR="00BC1FD5" w:rsidRDefault="00912C98" w:rsidP="00BC1FD5">
      <w:pPr>
        <w:rPr>
          <w:rFonts w:ascii="Calibri" w:hAnsi="Calibri" w:cs="Calibri"/>
          <w:szCs w:val="28"/>
        </w:rPr>
      </w:pPr>
      <w:r w:rsidRPr="00D971B0">
        <w:rPr>
          <w:position w:val="-28"/>
        </w:rPr>
        <w:object w:dxaOrig="4360" w:dyaOrig="580" w14:anchorId="32483485">
          <v:shape id="_x0000_i1055" type="#_x0000_t75" style="width:218pt;height:29pt" o:ole="">
            <v:imagedata r:id="rId64" o:title=""/>
          </v:shape>
          <o:OLEObject Type="Embed" ProgID="Equation.DSMT4" ShapeID="_x0000_i1055" DrawAspect="Content" ObjectID="_1755105335" r:id="rId65"/>
        </w:object>
      </w:r>
    </w:p>
    <w:p w14:paraId="50874503" w14:textId="77777777" w:rsidR="00BC1FD5" w:rsidRDefault="00BC1FD5" w:rsidP="00BC1FD5">
      <w:pPr>
        <w:rPr>
          <w:rFonts w:ascii="Calibri" w:hAnsi="Calibri" w:cs="Calibri"/>
          <w:szCs w:val="28"/>
        </w:rPr>
      </w:pPr>
    </w:p>
    <w:p w14:paraId="706F7202" w14:textId="77777777" w:rsidR="00BC1FD5" w:rsidRDefault="00BC1FD5" w:rsidP="00BC1FD5">
      <w:pPr>
        <w:rPr>
          <w:rFonts w:ascii="Calibri" w:hAnsi="Calibri" w:cs="Calibri"/>
          <w:szCs w:val="28"/>
        </w:rPr>
      </w:pPr>
      <w:r>
        <w:rPr>
          <w:rFonts w:ascii="Calibri" w:hAnsi="Calibri" w:cs="Calibri"/>
          <w:szCs w:val="28"/>
        </w:rPr>
        <w:t>So operating on it, we have:</w:t>
      </w:r>
    </w:p>
    <w:p w14:paraId="7E75A278" w14:textId="77777777" w:rsidR="00BC1FD5" w:rsidRDefault="00BC1FD5" w:rsidP="00BC1FD5">
      <w:pPr>
        <w:rPr>
          <w:rFonts w:ascii="Calibri" w:hAnsi="Calibri" w:cs="Calibri"/>
          <w:szCs w:val="28"/>
        </w:rPr>
      </w:pPr>
    </w:p>
    <w:p w14:paraId="01E6DD98" w14:textId="1B1D6B3B" w:rsidR="00BC1FD5" w:rsidRDefault="00912C98" w:rsidP="00BC1FD5">
      <w:r w:rsidRPr="00CC4468">
        <w:rPr>
          <w:position w:val="-50"/>
        </w:rPr>
        <w:object w:dxaOrig="3680" w:dyaOrig="1120" w14:anchorId="1713A5B7">
          <v:shape id="_x0000_i1056" type="#_x0000_t75" style="width:177pt;height:54pt" o:ole="">
            <v:imagedata r:id="rId66" o:title=""/>
          </v:shape>
          <o:OLEObject Type="Embed" ProgID="Equation.DSMT4" ShapeID="_x0000_i1056" DrawAspect="Content" ObjectID="_1755105336" r:id="rId67"/>
        </w:object>
      </w:r>
    </w:p>
    <w:p w14:paraId="10CFB769" w14:textId="77777777" w:rsidR="00BC1FD5" w:rsidRDefault="00BC1FD5" w:rsidP="00BC1FD5"/>
    <w:p w14:paraId="0BBBEA8D" w14:textId="4ED3C3E1" w:rsidR="00BC1FD5" w:rsidRDefault="00BC1FD5" w:rsidP="00BC1FD5">
      <w:pPr>
        <w:rPr>
          <w:rFonts w:ascii="Calibri" w:hAnsi="Calibri" w:cs="Calibri"/>
          <w:szCs w:val="28"/>
        </w:rPr>
      </w:pPr>
      <w:r>
        <w:rPr>
          <w:rFonts w:ascii="Calibri" w:hAnsi="Calibri" w:cs="Calibri"/>
          <w:szCs w:val="28"/>
        </w:rPr>
        <w:t>where the last line is using the Baker-Hausdorf formula (see Foundations/Continuous Symmetries).  So we have to evaluate that commutator,</w:t>
      </w:r>
      <w:r w:rsidR="000B50AD">
        <w:rPr>
          <w:rFonts w:ascii="Calibri" w:hAnsi="Calibri" w:cs="Calibri"/>
          <w:szCs w:val="28"/>
        </w:rPr>
        <w:t xml:space="preserve"> </w:t>
      </w:r>
    </w:p>
    <w:p w14:paraId="4321DE91" w14:textId="77777777" w:rsidR="00BC1FD5" w:rsidRDefault="00BC1FD5" w:rsidP="00BC1FD5">
      <w:pPr>
        <w:rPr>
          <w:rFonts w:ascii="Calibri" w:hAnsi="Calibri" w:cs="Calibri"/>
          <w:szCs w:val="28"/>
        </w:rPr>
      </w:pPr>
    </w:p>
    <w:p w14:paraId="05643520" w14:textId="550E5D71" w:rsidR="00BC1FD5" w:rsidRDefault="00DA5197" w:rsidP="00BC1FD5">
      <w:pPr>
        <w:rPr>
          <w:rFonts w:ascii="Calibri" w:hAnsi="Calibri" w:cs="Calibri"/>
          <w:szCs w:val="28"/>
        </w:rPr>
      </w:pPr>
      <w:r w:rsidRPr="00DA5197">
        <w:rPr>
          <w:position w:val="-158"/>
        </w:rPr>
        <w:object w:dxaOrig="5940" w:dyaOrig="3280" w14:anchorId="67C91753">
          <v:shape id="_x0000_i1057" type="#_x0000_t75" style="width:297pt;height:164.5pt" o:ole="">
            <v:imagedata r:id="rId68" o:title=""/>
          </v:shape>
          <o:OLEObject Type="Embed" ProgID="Equation.DSMT4" ShapeID="_x0000_i1057" DrawAspect="Content" ObjectID="_1755105337" r:id="rId69"/>
        </w:object>
      </w:r>
    </w:p>
    <w:p w14:paraId="7056B4EF" w14:textId="77777777" w:rsidR="00BC1FD5" w:rsidRDefault="00BC1FD5" w:rsidP="00BC1FD5">
      <w:pPr>
        <w:rPr>
          <w:rFonts w:ascii="Calibri" w:hAnsi="Calibri" w:cs="Calibri"/>
          <w:szCs w:val="28"/>
        </w:rPr>
      </w:pPr>
    </w:p>
    <w:p w14:paraId="49682A63" w14:textId="0BAB8027" w:rsidR="00BC1FD5" w:rsidRDefault="00BC1FD5" w:rsidP="00BC1FD5">
      <w:pPr>
        <w:rPr>
          <w:rFonts w:ascii="Calibri" w:hAnsi="Calibri" w:cs="Calibri"/>
          <w:szCs w:val="28"/>
        </w:rPr>
      </w:pPr>
      <w:r>
        <w:rPr>
          <w:rFonts w:ascii="Calibri" w:hAnsi="Calibri" w:cs="Calibri"/>
          <w:szCs w:val="28"/>
        </w:rPr>
        <w:t>So we can see that:</w:t>
      </w:r>
      <w:r w:rsidR="001B71D1">
        <w:rPr>
          <w:rFonts w:ascii="Calibri" w:hAnsi="Calibri" w:cs="Calibri"/>
          <w:szCs w:val="28"/>
        </w:rPr>
        <w:t xml:space="preserve"> </w:t>
      </w:r>
    </w:p>
    <w:p w14:paraId="3C2EF1A8" w14:textId="77777777" w:rsidR="00BC1FD5" w:rsidRDefault="00BC1FD5" w:rsidP="00BC1FD5">
      <w:pPr>
        <w:rPr>
          <w:rFonts w:ascii="Calibri" w:hAnsi="Calibri" w:cs="Calibri"/>
          <w:szCs w:val="28"/>
        </w:rPr>
      </w:pPr>
    </w:p>
    <w:p w14:paraId="6FF97DC4" w14:textId="2750BD1E" w:rsidR="00BC1FD5" w:rsidRDefault="00E067C1" w:rsidP="00BC1FD5">
      <w:r w:rsidRPr="00E067C1">
        <w:rPr>
          <w:position w:val="-68"/>
        </w:rPr>
        <w:object w:dxaOrig="3440" w:dyaOrig="1500" w14:anchorId="2890ADAF">
          <v:shape id="_x0000_i1058" type="#_x0000_t75" style="width:165pt;height:1in" o:ole="">
            <v:imagedata r:id="rId70" o:title=""/>
          </v:shape>
          <o:OLEObject Type="Embed" ProgID="Equation.DSMT4" ShapeID="_x0000_i1058" DrawAspect="Content" ObjectID="_1755105338" r:id="rId71"/>
        </w:object>
      </w:r>
    </w:p>
    <w:p w14:paraId="5F73EE1B" w14:textId="7D826336" w:rsidR="00E067C1" w:rsidRDefault="00E067C1" w:rsidP="00BC1FD5"/>
    <w:p w14:paraId="54EA700B" w14:textId="06ED1CDB" w:rsidR="00E067C1" w:rsidRDefault="00E067C1" w:rsidP="00BC1FD5">
      <w:pPr>
        <w:rPr>
          <w:rFonts w:asciiTheme="minorHAnsi" w:hAnsiTheme="minorHAnsi" w:cstheme="minorHAnsi"/>
        </w:rPr>
      </w:pPr>
      <w:r>
        <w:rPr>
          <w:rFonts w:asciiTheme="minorHAnsi" w:hAnsiTheme="minorHAnsi" w:cstheme="minorHAnsi"/>
        </w:rPr>
        <w:t>which is interesting – as I just assumed the phase would be zero.  But okay.  Now we can take the dagger of both sides as well, and together we’ll have:</w:t>
      </w:r>
    </w:p>
    <w:p w14:paraId="1333C752" w14:textId="447247AA" w:rsidR="00E067C1" w:rsidRDefault="00E067C1" w:rsidP="00BC1FD5">
      <w:pPr>
        <w:rPr>
          <w:rFonts w:asciiTheme="minorHAnsi" w:hAnsiTheme="minorHAnsi" w:cstheme="minorHAnsi"/>
        </w:rPr>
      </w:pPr>
    </w:p>
    <w:p w14:paraId="6F342B68" w14:textId="0DE182FF" w:rsidR="00E067C1" w:rsidRDefault="00E067C1" w:rsidP="00BC1FD5">
      <w:pPr>
        <w:rPr>
          <w:rFonts w:asciiTheme="minorHAnsi" w:hAnsiTheme="minorHAnsi" w:cstheme="minorHAnsi"/>
        </w:rPr>
      </w:pPr>
      <w:r w:rsidRPr="00E067C1">
        <w:rPr>
          <w:position w:val="-34"/>
        </w:rPr>
        <w:object w:dxaOrig="2299" w:dyaOrig="800" w14:anchorId="1BADA5DB">
          <v:shape id="_x0000_i1059" type="#_x0000_t75" style="width:110.5pt;height:38.5pt" o:ole="" filled="t" fillcolor="#cfc">
            <v:imagedata r:id="rId72" o:title=""/>
          </v:shape>
          <o:OLEObject Type="Embed" ProgID="Equation.DSMT4" ShapeID="_x0000_i1059" DrawAspect="Content" ObjectID="_1755105339" r:id="rId73"/>
        </w:object>
      </w:r>
    </w:p>
    <w:p w14:paraId="3110511F" w14:textId="77777777" w:rsidR="00E067C1" w:rsidRDefault="00E067C1" w:rsidP="00BC1FD5">
      <w:pPr>
        <w:rPr>
          <w:rFonts w:asciiTheme="minorHAnsi" w:hAnsiTheme="minorHAnsi" w:cstheme="minorHAnsi"/>
        </w:rPr>
      </w:pPr>
    </w:p>
    <w:p w14:paraId="6C63FD50" w14:textId="76B4C633" w:rsidR="00BC1FD5" w:rsidRDefault="0049225F" w:rsidP="00BC1FD5">
      <w:pPr>
        <w:rPr>
          <w:rFonts w:asciiTheme="minorHAnsi" w:hAnsiTheme="minorHAnsi" w:cstheme="minorHAnsi"/>
        </w:rPr>
      </w:pPr>
      <w:r>
        <w:rPr>
          <w:rFonts w:asciiTheme="minorHAnsi" w:hAnsiTheme="minorHAnsi" w:cstheme="minorHAnsi"/>
        </w:rPr>
        <w:t>Let’s verify that the two particle potential is translationally invariant,</w:t>
      </w:r>
    </w:p>
    <w:p w14:paraId="102495A8" w14:textId="668DFCB6" w:rsidR="0049225F" w:rsidRDefault="0049225F" w:rsidP="00BC1FD5">
      <w:pPr>
        <w:rPr>
          <w:rFonts w:asciiTheme="minorHAnsi" w:hAnsiTheme="minorHAnsi" w:cstheme="minorHAnsi"/>
        </w:rPr>
      </w:pPr>
    </w:p>
    <w:p w14:paraId="7024B22C" w14:textId="56940F73" w:rsidR="0049225F" w:rsidRDefault="00BB363B" w:rsidP="00BC1FD5">
      <w:r w:rsidRPr="005A7A0A">
        <w:rPr>
          <w:position w:val="-216"/>
        </w:rPr>
        <w:object w:dxaOrig="8580" w:dyaOrig="4260" w14:anchorId="6B1CE07C">
          <v:shape id="_x0000_i1060" type="#_x0000_t75" style="width:429.5pt;height:213pt" o:ole="">
            <v:imagedata r:id="rId74" o:title=""/>
          </v:shape>
          <o:OLEObject Type="Embed" ProgID="Equation.DSMT4" ShapeID="_x0000_i1060" DrawAspect="Content" ObjectID="_1755105340" r:id="rId75"/>
        </w:object>
      </w:r>
    </w:p>
    <w:p w14:paraId="55B4E209" w14:textId="17504BFD" w:rsidR="005A7A0A" w:rsidRDefault="005A7A0A" w:rsidP="00BC1FD5"/>
    <w:p w14:paraId="6F06FD34" w14:textId="77777777" w:rsidR="00AA5FDB" w:rsidRDefault="005A7A0A" w:rsidP="00BC1FD5">
      <w:pPr>
        <w:rPr>
          <w:rFonts w:ascii="Calibri" w:hAnsi="Calibri" w:cs="Calibri"/>
          <w:szCs w:val="28"/>
        </w:rPr>
      </w:pPr>
      <w:r>
        <w:rPr>
          <w:rFonts w:ascii="Calibri" w:hAnsi="Calibri" w:cs="Calibri"/>
          <w:szCs w:val="28"/>
        </w:rPr>
        <w:t xml:space="preserve">So it checks out.  </w:t>
      </w:r>
    </w:p>
    <w:p w14:paraId="1D11D068" w14:textId="77777777" w:rsidR="00AA5FDB" w:rsidRDefault="00AA5FDB" w:rsidP="00BC1FD5">
      <w:pPr>
        <w:rPr>
          <w:rFonts w:ascii="Calibri" w:hAnsi="Calibri" w:cs="Calibri"/>
          <w:szCs w:val="28"/>
        </w:rPr>
      </w:pPr>
    </w:p>
    <w:p w14:paraId="23B865E5" w14:textId="77777777" w:rsidR="009A20D6" w:rsidRPr="00AA5FDB" w:rsidRDefault="009A20D6" w:rsidP="009A20D6">
      <w:pPr>
        <w:rPr>
          <w:rFonts w:ascii="Calibri" w:hAnsi="Calibri" w:cs="Calibri"/>
          <w:b/>
          <w:sz w:val="28"/>
          <w:szCs w:val="32"/>
        </w:rPr>
      </w:pPr>
      <w:r w:rsidRPr="00AA5FDB">
        <w:rPr>
          <w:rFonts w:ascii="Calibri" w:hAnsi="Calibri" w:cs="Calibri"/>
          <w:b/>
          <w:sz w:val="28"/>
          <w:szCs w:val="32"/>
        </w:rPr>
        <w:t>Spin-Rotation Operator</w:t>
      </w:r>
    </w:p>
    <w:p w14:paraId="178C7F95" w14:textId="77777777" w:rsidR="006C6EAE" w:rsidRDefault="006C6EAE" w:rsidP="009A20D6">
      <w:pPr>
        <w:rPr>
          <w:rFonts w:ascii="Calibri" w:hAnsi="Calibri" w:cs="Calibri"/>
          <w:szCs w:val="28"/>
        </w:rPr>
      </w:pPr>
      <w:r>
        <w:rPr>
          <w:rFonts w:ascii="Calibri" w:hAnsi="Calibri" w:cs="Calibri"/>
          <w:szCs w:val="28"/>
        </w:rPr>
        <w:t>We can represent the spin-rotation operator as:</w:t>
      </w:r>
    </w:p>
    <w:p w14:paraId="25F10055" w14:textId="77777777" w:rsidR="006C6EAE" w:rsidRDefault="006C6EAE" w:rsidP="009A20D6">
      <w:pPr>
        <w:rPr>
          <w:rFonts w:ascii="Calibri" w:hAnsi="Calibri" w:cs="Calibri"/>
          <w:szCs w:val="28"/>
        </w:rPr>
      </w:pPr>
    </w:p>
    <w:p w14:paraId="7195C034" w14:textId="735A38E5" w:rsidR="006C6EAE" w:rsidRDefault="00EF11EA" w:rsidP="009A20D6">
      <w:pPr>
        <w:rPr>
          <w:rFonts w:ascii="Calibri" w:hAnsi="Calibri" w:cs="Calibri"/>
          <w:szCs w:val="28"/>
        </w:rPr>
      </w:pPr>
      <w:r w:rsidRPr="0053361E">
        <w:rPr>
          <w:rFonts w:ascii="Calibri" w:hAnsi="Calibri" w:cs="Calibri"/>
          <w:position w:val="-68"/>
          <w:szCs w:val="28"/>
        </w:rPr>
        <w:object w:dxaOrig="9180" w:dyaOrig="1480" w14:anchorId="414817E8">
          <v:shape id="_x0000_i1061" type="#_x0000_t75" style="width:459.5pt;height:74pt" o:ole="">
            <v:imagedata r:id="rId76" o:title=""/>
          </v:shape>
          <o:OLEObject Type="Embed" ProgID="Equation.DSMT4" ShapeID="_x0000_i1061" DrawAspect="Content" ObjectID="_1755105341" r:id="rId77"/>
        </w:object>
      </w:r>
    </w:p>
    <w:p w14:paraId="00A47C7A" w14:textId="77777777" w:rsidR="006C6EAE" w:rsidRDefault="006C6EAE" w:rsidP="009A20D6">
      <w:pPr>
        <w:rPr>
          <w:rFonts w:ascii="Calibri" w:hAnsi="Calibri" w:cs="Calibri"/>
          <w:szCs w:val="28"/>
        </w:rPr>
      </w:pPr>
    </w:p>
    <w:p w14:paraId="7429BF54" w14:textId="29A672FB" w:rsidR="009A20D6" w:rsidRDefault="009A20D6" w:rsidP="009A20D6">
      <w:pPr>
        <w:rPr>
          <w:rFonts w:ascii="Calibri" w:hAnsi="Calibri" w:cs="Calibri"/>
          <w:szCs w:val="28"/>
        </w:rPr>
      </w:pPr>
      <w:r>
        <w:rPr>
          <w:rFonts w:ascii="Calibri" w:hAnsi="Calibri" w:cs="Calibri"/>
          <w:szCs w:val="28"/>
        </w:rPr>
        <w:t>Let’s say we did a 180</w:t>
      </w:r>
      <w:r>
        <w:rPr>
          <w:rFonts w:ascii="Calibri" w:hAnsi="Calibri" w:cs="Calibri"/>
          <w:szCs w:val="28"/>
          <w:vertAlign w:val="superscript"/>
        </w:rPr>
        <w:t>o</w:t>
      </w:r>
      <w:r>
        <w:rPr>
          <w:rFonts w:ascii="Calibri" w:hAnsi="Calibri" w:cs="Calibri"/>
          <w:szCs w:val="28"/>
        </w:rPr>
        <w:t xml:space="preserve"> spin-rotation about the y-axis.  Then using the rotation operator D(</w:t>
      </w:r>
      <w:r w:rsidRPr="00D444AF">
        <w:rPr>
          <w:rFonts w:ascii="Calibri" w:hAnsi="Calibri" w:cs="Calibri"/>
          <w:szCs w:val="28"/>
        </w:rPr>
        <w:t>π</w:t>
      </w:r>
      <w:r w:rsidRPr="00D444AF">
        <w:rPr>
          <w:rFonts w:ascii="Calibri" w:hAnsi="Calibri" w:cs="Calibri"/>
          <w:b/>
          <w:szCs w:val="28"/>
        </w:rPr>
        <w:t>j</w:t>
      </w:r>
      <w:r>
        <w:rPr>
          <w:rFonts w:ascii="Calibri" w:hAnsi="Calibri" w:cs="Calibri"/>
          <w:szCs w:val="28"/>
        </w:rPr>
        <w:t>) = e</w:t>
      </w:r>
      <w:r>
        <w:rPr>
          <w:rFonts w:ascii="Calibri" w:hAnsi="Calibri" w:cs="Calibri"/>
          <w:szCs w:val="28"/>
          <w:vertAlign w:val="superscript"/>
        </w:rPr>
        <w:t>-iπ</w:t>
      </w:r>
      <w:r w:rsidRPr="00D444AF">
        <w:rPr>
          <w:rFonts w:ascii="Calibri" w:hAnsi="Calibri" w:cs="Calibri"/>
          <w:szCs w:val="28"/>
          <w:vertAlign w:val="superscript"/>
        </w:rPr>
        <w:t>S</w:t>
      </w:r>
      <w:r>
        <w:rPr>
          <w:rFonts w:ascii="Calibri" w:hAnsi="Calibri" w:cs="Calibri"/>
          <w:szCs w:val="28"/>
          <w:vertAlign w:val="superscript"/>
        </w:rPr>
        <w:t>_y</w:t>
      </w:r>
      <w:r>
        <w:rPr>
          <w:rFonts w:ascii="Calibri" w:hAnsi="Calibri" w:cs="Calibri"/>
          <w:szCs w:val="28"/>
        </w:rPr>
        <w:t>, and recalling from the QM Foundations/Rotation file that: D(π</w:t>
      </w:r>
      <w:r w:rsidRPr="00921D0A">
        <w:rPr>
          <w:rFonts w:ascii="Calibri" w:hAnsi="Calibri" w:cs="Calibri"/>
          <w:b/>
          <w:szCs w:val="28"/>
        </w:rPr>
        <w:t>j</w:t>
      </w:r>
      <w:r>
        <w:rPr>
          <w:rFonts w:ascii="Calibri" w:hAnsi="Calibri" w:cs="Calibri"/>
          <w:szCs w:val="28"/>
        </w:rPr>
        <w:t>)|σ&gt; = -sgn(σ)|σ&gt;, we have:</w:t>
      </w:r>
    </w:p>
    <w:p w14:paraId="009E021D" w14:textId="77777777" w:rsidR="009A20D6" w:rsidRDefault="009A20D6" w:rsidP="009A20D6">
      <w:pPr>
        <w:rPr>
          <w:rFonts w:ascii="Calibri" w:hAnsi="Calibri" w:cs="Calibri"/>
          <w:szCs w:val="28"/>
        </w:rPr>
      </w:pPr>
    </w:p>
    <w:p w14:paraId="48C3CB1B" w14:textId="77777777" w:rsidR="009A20D6" w:rsidRDefault="009A20D6" w:rsidP="009A20D6">
      <w:pPr>
        <w:rPr>
          <w:rFonts w:ascii="Calibri" w:hAnsi="Calibri" w:cs="Calibri"/>
          <w:szCs w:val="28"/>
        </w:rPr>
      </w:pPr>
      <w:r w:rsidRPr="00921D0A">
        <w:rPr>
          <w:rFonts w:ascii="Calibri" w:hAnsi="Calibri" w:cs="Calibri"/>
          <w:position w:val="-124"/>
          <w:szCs w:val="28"/>
        </w:rPr>
        <w:object w:dxaOrig="4500" w:dyaOrig="2600" w14:anchorId="5FC2D949">
          <v:shape id="_x0000_i1062" type="#_x0000_t75" style="width:225pt;height:130.5pt" o:ole="">
            <v:imagedata r:id="rId78" o:title=""/>
          </v:shape>
          <o:OLEObject Type="Embed" ProgID="Equation.DSMT4" ShapeID="_x0000_i1062" DrawAspect="Content" ObjectID="_1755105342" r:id="rId79"/>
        </w:object>
      </w:r>
    </w:p>
    <w:p w14:paraId="1A53A9F9" w14:textId="77777777" w:rsidR="009A20D6" w:rsidRDefault="009A20D6" w:rsidP="009A20D6">
      <w:pPr>
        <w:rPr>
          <w:rFonts w:ascii="Calibri" w:hAnsi="Calibri" w:cs="Calibri"/>
          <w:szCs w:val="28"/>
        </w:rPr>
      </w:pPr>
    </w:p>
    <w:p w14:paraId="16AC6843" w14:textId="77777777" w:rsidR="009A20D6" w:rsidRDefault="009A20D6" w:rsidP="009A20D6">
      <w:pPr>
        <w:rPr>
          <w:rFonts w:ascii="Calibri" w:hAnsi="Calibri" w:cs="Calibri"/>
          <w:szCs w:val="28"/>
        </w:rPr>
      </w:pPr>
      <w:r>
        <w:rPr>
          <w:rFonts w:ascii="Calibri" w:hAnsi="Calibri" w:cs="Calibri"/>
          <w:szCs w:val="28"/>
        </w:rPr>
        <w:t>And taking the dagger, we’d get:</w:t>
      </w:r>
    </w:p>
    <w:p w14:paraId="6F288BA8" w14:textId="77777777" w:rsidR="009A20D6" w:rsidRDefault="009A20D6" w:rsidP="009A20D6">
      <w:pPr>
        <w:rPr>
          <w:rFonts w:ascii="Calibri" w:hAnsi="Calibri" w:cs="Calibri"/>
          <w:szCs w:val="28"/>
        </w:rPr>
      </w:pPr>
    </w:p>
    <w:p w14:paraId="0182AA84" w14:textId="77777777" w:rsidR="009A20D6" w:rsidRDefault="009A20D6" w:rsidP="009A20D6">
      <w:pPr>
        <w:rPr>
          <w:rFonts w:ascii="Calibri" w:hAnsi="Calibri" w:cs="Calibri"/>
          <w:szCs w:val="28"/>
        </w:rPr>
      </w:pPr>
      <w:r w:rsidRPr="00904274">
        <w:rPr>
          <w:rFonts w:ascii="Calibri" w:hAnsi="Calibri" w:cs="Calibri"/>
          <w:position w:val="-14"/>
          <w:szCs w:val="28"/>
        </w:rPr>
        <w:object w:dxaOrig="3120" w:dyaOrig="420" w14:anchorId="5116B024">
          <v:shape id="_x0000_i1063" type="#_x0000_t75" style="width:156pt;height:21pt" o:ole="">
            <v:imagedata r:id="rId80" o:title=""/>
          </v:shape>
          <o:OLEObject Type="Embed" ProgID="Equation.DSMT4" ShapeID="_x0000_i1063" DrawAspect="Content" ObjectID="_1755105343" r:id="rId81"/>
        </w:object>
      </w:r>
    </w:p>
    <w:p w14:paraId="0CD42E72" w14:textId="77777777" w:rsidR="009A20D6" w:rsidRDefault="009A20D6" w:rsidP="009A20D6">
      <w:pPr>
        <w:rPr>
          <w:rFonts w:ascii="Calibri" w:hAnsi="Calibri" w:cs="Calibri"/>
          <w:szCs w:val="28"/>
        </w:rPr>
      </w:pPr>
    </w:p>
    <w:p w14:paraId="43069080" w14:textId="77777777" w:rsidR="009A20D6" w:rsidRDefault="009A20D6" w:rsidP="009A20D6">
      <w:pPr>
        <w:rPr>
          <w:rFonts w:ascii="Cambria Math" w:hAnsi="Cambria Math" w:cs="Calibri"/>
          <w:szCs w:val="28"/>
        </w:rPr>
      </w:pPr>
      <w:r>
        <w:rPr>
          <w:rFonts w:ascii="Calibri" w:hAnsi="Calibri" w:cs="Calibri"/>
          <w:szCs w:val="28"/>
        </w:rPr>
        <w:t>Multiplying both sides by D</w:t>
      </w:r>
      <w:r>
        <w:rPr>
          <w:rFonts w:ascii="Cambria Math" w:hAnsi="Cambria Math" w:cs="Calibri"/>
          <w:szCs w:val="28"/>
          <w:vertAlign w:val="superscript"/>
        </w:rPr>
        <w:t>†</w:t>
      </w:r>
      <w:r>
        <w:rPr>
          <w:rFonts w:ascii="Cambria Math" w:hAnsi="Cambria Math" w:cs="Calibri"/>
          <w:szCs w:val="28"/>
        </w:rPr>
        <w:t>(</w:t>
      </w:r>
      <w:r>
        <w:rPr>
          <w:rFonts w:ascii="Calibri" w:hAnsi="Calibri" w:cs="Calibri"/>
          <w:szCs w:val="28"/>
        </w:rPr>
        <w:t>α</w:t>
      </w:r>
      <w:r>
        <w:rPr>
          <w:rFonts w:ascii="Cambria Math" w:hAnsi="Cambria Math" w:cs="Calibri"/>
          <w:szCs w:val="28"/>
        </w:rPr>
        <w:t>)….D(</w:t>
      </w:r>
      <w:r>
        <w:rPr>
          <w:rFonts w:ascii="Calibri" w:hAnsi="Calibri" w:cs="Calibri"/>
          <w:szCs w:val="28"/>
        </w:rPr>
        <w:t>α</w:t>
      </w:r>
      <w:r>
        <w:rPr>
          <w:rFonts w:ascii="Cambria Math" w:hAnsi="Cambria Math" w:cs="Calibri"/>
          <w:szCs w:val="28"/>
        </w:rPr>
        <w:t>), we get:</w:t>
      </w:r>
    </w:p>
    <w:p w14:paraId="6DE24F9B" w14:textId="77777777" w:rsidR="009A20D6" w:rsidRDefault="009A20D6" w:rsidP="009A20D6">
      <w:pPr>
        <w:rPr>
          <w:rFonts w:ascii="Cambria Math" w:hAnsi="Cambria Math" w:cs="Calibri"/>
          <w:szCs w:val="28"/>
        </w:rPr>
      </w:pPr>
    </w:p>
    <w:p w14:paraId="1E14F262" w14:textId="77777777" w:rsidR="009A20D6" w:rsidRDefault="009A20D6" w:rsidP="009A20D6">
      <w:pPr>
        <w:rPr>
          <w:rFonts w:ascii="Calibri" w:hAnsi="Calibri" w:cs="Calibri"/>
          <w:szCs w:val="28"/>
        </w:rPr>
      </w:pPr>
      <w:r w:rsidRPr="00904274">
        <w:rPr>
          <w:rFonts w:ascii="Calibri" w:hAnsi="Calibri" w:cs="Calibri"/>
          <w:position w:val="-38"/>
          <w:szCs w:val="28"/>
        </w:rPr>
        <w:object w:dxaOrig="3120" w:dyaOrig="880" w14:anchorId="6E70411F">
          <v:shape id="_x0000_i1064" type="#_x0000_t75" style="width:156pt;height:44pt" o:ole="" filled="t" fillcolor="#cfc">
            <v:imagedata r:id="rId82" o:title=""/>
          </v:shape>
          <o:OLEObject Type="Embed" ProgID="Equation.DSMT4" ShapeID="_x0000_i1064" DrawAspect="Content" ObjectID="_1755105344" r:id="rId83"/>
        </w:object>
      </w:r>
    </w:p>
    <w:p w14:paraId="24A363DC" w14:textId="77777777" w:rsidR="009A20D6" w:rsidRDefault="009A20D6" w:rsidP="009A20D6">
      <w:pPr>
        <w:rPr>
          <w:rFonts w:ascii="Calibri" w:hAnsi="Calibri" w:cs="Calibri"/>
          <w:szCs w:val="28"/>
        </w:rPr>
      </w:pPr>
    </w:p>
    <w:p w14:paraId="2B3AA2A0" w14:textId="77777777" w:rsidR="009A20D6" w:rsidRDefault="009A20D6" w:rsidP="009A20D6">
      <w:pPr>
        <w:rPr>
          <w:rFonts w:ascii="Calibri" w:hAnsi="Calibri" w:cs="Calibri"/>
          <w:szCs w:val="28"/>
        </w:rPr>
      </w:pPr>
      <w:r>
        <w:rPr>
          <w:rFonts w:ascii="Calibri" w:hAnsi="Calibri" w:cs="Calibri"/>
          <w:szCs w:val="28"/>
        </w:rPr>
        <w:t>And we can do rotations about the x-axis too, like we explored in the position space case.  We should find:</w:t>
      </w:r>
    </w:p>
    <w:p w14:paraId="037D9458" w14:textId="77777777" w:rsidR="009A20D6" w:rsidRDefault="009A20D6" w:rsidP="009A20D6">
      <w:pPr>
        <w:rPr>
          <w:rFonts w:ascii="Calibri" w:hAnsi="Calibri" w:cs="Calibri"/>
          <w:szCs w:val="28"/>
        </w:rPr>
      </w:pPr>
    </w:p>
    <w:p w14:paraId="03B09AA3" w14:textId="77777777" w:rsidR="009A20D6" w:rsidRDefault="009A20D6" w:rsidP="009A20D6">
      <w:pPr>
        <w:rPr>
          <w:rFonts w:ascii="Calibri" w:hAnsi="Calibri" w:cs="Calibri"/>
          <w:szCs w:val="28"/>
        </w:rPr>
      </w:pPr>
      <w:r w:rsidRPr="009A20D6">
        <w:rPr>
          <w:rFonts w:ascii="Calibri" w:hAnsi="Calibri" w:cs="Calibri"/>
          <w:position w:val="-38"/>
          <w:szCs w:val="28"/>
        </w:rPr>
        <w:object w:dxaOrig="2640" w:dyaOrig="880" w14:anchorId="637F3F9D">
          <v:shape id="_x0000_i1065" type="#_x0000_t75" style="width:132pt;height:44.5pt" o:ole="" filled="t" fillcolor="#cfc">
            <v:imagedata r:id="rId84" o:title=""/>
          </v:shape>
          <o:OLEObject Type="Embed" ProgID="Equation.DSMT4" ShapeID="_x0000_i1065" DrawAspect="Content" ObjectID="_1755105345" r:id="rId85"/>
        </w:object>
      </w:r>
    </w:p>
    <w:p w14:paraId="29290834" w14:textId="77777777" w:rsidR="009A20D6" w:rsidRDefault="009A20D6" w:rsidP="009A20D6">
      <w:pPr>
        <w:rPr>
          <w:rFonts w:ascii="Calibri" w:hAnsi="Calibri" w:cs="Calibri"/>
          <w:szCs w:val="28"/>
        </w:rPr>
      </w:pPr>
    </w:p>
    <w:p w14:paraId="5223FA9C" w14:textId="3343E388" w:rsidR="00AA5FDB" w:rsidRPr="00AA5FDB" w:rsidRDefault="00AA5FDB" w:rsidP="00BC1FD5">
      <w:pPr>
        <w:rPr>
          <w:rFonts w:ascii="Calibri" w:hAnsi="Calibri" w:cs="Calibri"/>
          <w:b/>
          <w:sz w:val="28"/>
          <w:szCs w:val="32"/>
        </w:rPr>
      </w:pPr>
      <w:r w:rsidRPr="00AA5FDB">
        <w:rPr>
          <w:rFonts w:ascii="Calibri" w:hAnsi="Calibri" w:cs="Calibri"/>
          <w:b/>
          <w:sz w:val="28"/>
          <w:szCs w:val="32"/>
        </w:rPr>
        <w:t>Parity Operator</w:t>
      </w:r>
    </w:p>
    <w:p w14:paraId="52F9D328" w14:textId="4F74E28C" w:rsidR="00BC1FD5" w:rsidRDefault="00F77EDC" w:rsidP="00BC1FD5">
      <w:pPr>
        <w:rPr>
          <w:rFonts w:ascii="Calibri" w:hAnsi="Calibri" w:cs="Calibri"/>
          <w:szCs w:val="28"/>
        </w:rPr>
      </w:pPr>
      <w:r>
        <w:rPr>
          <w:rFonts w:ascii="Calibri" w:hAnsi="Calibri" w:cs="Calibri"/>
          <w:szCs w:val="28"/>
        </w:rPr>
        <w:t xml:space="preserve">Let’s do the parity operator.  </w:t>
      </w:r>
    </w:p>
    <w:p w14:paraId="7384F39D" w14:textId="77777777" w:rsidR="00F77EDC" w:rsidRDefault="00F77EDC" w:rsidP="00F77EDC">
      <w:pPr>
        <w:rPr>
          <w:rFonts w:ascii="Calibri" w:hAnsi="Calibri" w:cs="Calibri"/>
          <w:szCs w:val="28"/>
        </w:rPr>
      </w:pPr>
    </w:p>
    <w:p w14:paraId="4E82B0B7" w14:textId="181AA46A" w:rsidR="00F77EDC" w:rsidRDefault="00F77EDC" w:rsidP="00F77EDC">
      <w:pPr>
        <w:rPr>
          <w:rFonts w:ascii="Calibri" w:hAnsi="Calibri" w:cs="Calibri"/>
          <w:szCs w:val="28"/>
        </w:rPr>
      </w:pPr>
      <w:r w:rsidRPr="00F77EDC">
        <w:rPr>
          <w:rFonts w:ascii="Calibri" w:hAnsi="Calibri" w:cs="Calibri"/>
          <w:position w:val="-96"/>
          <w:szCs w:val="28"/>
        </w:rPr>
        <w:object w:dxaOrig="1960" w:dyaOrig="2040" w14:anchorId="7B86F504">
          <v:shape id="_x0000_i1066" type="#_x0000_t75" style="width:98.5pt;height:102pt" o:ole="">
            <v:imagedata r:id="rId86" o:title=""/>
          </v:shape>
          <o:OLEObject Type="Embed" ProgID="Equation.DSMT4" ShapeID="_x0000_i1066" DrawAspect="Content" ObjectID="_1755105346" r:id="rId87"/>
        </w:object>
      </w:r>
    </w:p>
    <w:p w14:paraId="06C23EDD" w14:textId="77777777" w:rsidR="00F77EDC" w:rsidRDefault="00F77EDC" w:rsidP="00F77EDC">
      <w:pPr>
        <w:rPr>
          <w:rFonts w:ascii="Calibri" w:hAnsi="Calibri" w:cs="Calibri"/>
          <w:szCs w:val="28"/>
        </w:rPr>
      </w:pPr>
    </w:p>
    <w:p w14:paraId="64F26AB7" w14:textId="77777777" w:rsidR="00F77EDC" w:rsidRDefault="00F77EDC" w:rsidP="00F77EDC">
      <w:pPr>
        <w:rPr>
          <w:rFonts w:ascii="Calibri" w:hAnsi="Calibri" w:cs="Calibri"/>
          <w:szCs w:val="28"/>
        </w:rPr>
      </w:pPr>
      <w:r>
        <w:rPr>
          <w:rFonts w:ascii="Calibri" w:hAnsi="Calibri" w:cs="Calibri"/>
          <w:szCs w:val="28"/>
        </w:rPr>
        <w:t>and taking the dagger of both sides, we have altogether,</w:t>
      </w:r>
    </w:p>
    <w:p w14:paraId="42F4E4CB" w14:textId="77777777" w:rsidR="00F77EDC" w:rsidRDefault="00F77EDC" w:rsidP="00F77EDC">
      <w:pPr>
        <w:rPr>
          <w:rFonts w:ascii="Calibri" w:hAnsi="Calibri" w:cs="Calibri"/>
          <w:szCs w:val="28"/>
        </w:rPr>
      </w:pPr>
    </w:p>
    <w:p w14:paraId="47FA1251" w14:textId="08AA0585" w:rsidR="00F77EDC" w:rsidRDefault="00F77EDC" w:rsidP="00F77EDC">
      <w:pPr>
        <w:rPr>
          <w:rFonts w:ascii="Calibri" w:hAnsi="Calibri" w:cs="Calibri"/>
          <w:szCs w:val="28"/>
        </w:rPr>
      </w:pPr>
      <w:r w:rsidRPr="00F77EDC">
        <w:rPr>
          <w:rFonts w:ascii="Calibri" w:hAnsi="Calibri" w:cs="Calibri"/>
          <w:position w:val="-34"/>
          <w:szCs w:val="28"/>
        </w:rPr>
        <w:object w:dxaOrig="1420" w:dyaOrig="800" w14:anchorId="0372A66C">
          <v:shape id="_x0000_i1067" type="#_x0000_t75" style="width:71pt;height:39.5pt" o:ole="" filled="t" fillcolor="#cfc">
            <v:imagedata r:id="rId88" o:title=""/>
          </v:shape>
          <o:OLEObject Type="Embed" ProgID="Equation.DSMT4" ShapeID="_x0000_i1067" DrawAspect="Content" ObjectID="_1755105347" r:id="rId89"/>
        </w:object>
      </w:r>
    </w:p>
    <w:p w14:paraId="5F9D8DB5" w14:textId="77777777" w:rsidR="00F77EDC" w:rsidRDefault="00F77EDC" w:rsidP="00F77EDC">
      <w:pPr>
        <w:rPr>
          <w:rFonts w:ascii="Calibri" w:hAnsi="Calibri" w:cs="Calibri"/>
          <w:szCs w:val="28"/>
        </w:rPr>
      </w:pPr>
    </w:p>
    <w:p w14:paraId="1B671666" w14:textId="2E858567" w:rsidR="00F77EDC" w:rsidRDefault="00F77EDC" w:rsidP="00BC1FD5">
      <w:pPr>
        <w:rPr>
          <w:rFonts w:ascii="Calibri" w:hAnsi="Calibri" w:cs="Calibri"/>
          <w:szCs w:val="28"/>
        </w:rPr>
      </w:pPr>
      <w:r>
        <w:rPr>
          <w:rFonts w:ascii="Calibri" w:hAnsi="Calibri" w:cs="Calibri"/>
          <w:szCs w:val="28"/>
        </w:rPr>
        <w:t xml:space="preserve">Is the two particle potential symmetric under parity?  </w:t>
      </w:r>
    </w:p>
    <w:p w14:paraId="535B8008" w14:textId="784B94E9" w:rsidR="00F77EDC" w:rsidRDefault="00F77EDC" w:rsidP="00BC1FD5">
      <w:pPr>
        <w:rPr>
          <w:rFonts w:ascii="Calibri" w:hAnsi="Calibri" w:cs="Calibri"/>
          <w:szCs w:val="28"/>
        </w:rPr>
      </w:pPr>
    </w:p>
    <w:p w14:paraId="069C9EF7" w14:textId="0D831E23" w:rsidR="00F77EDC" w:rsidRDefault="007D19CD" w:rsidP="00BC1FD5">
      <w:pPr>
        <w:rPr>
          <w:rFonts w:ascii="Calibri" w:hAnsi="Calibri" w:cs="Calibri"/>
          <w:szCs w:val="28"/>
        </w:rPr>
      </w:pPr>
      <w:r w:rsidRPr="005A7A0A">
        <w:rPr>
          <w:position w:val="-216"/>
        </w:rPr>
        <w:object w:dxaOrig="8720" w:dyaOrig="4260" w14:anchorId="0F409F1B">
          <v:shape id="_x0000_i1068" type="#_x0000_t75" style="width:436pt;height:213pt" o:ole="">
            <v:imagedata r:id="rId90" o:title=""/>
          </v:shape>
          <o:OLEObject Type="Embed" ProgID="Equation.DSMT4" ShapeID="_x0000_i1068" DrawAspect="Content" ObjectID="_1755105348" r:id="rId91"/>
        </w:object>
      </w:r>
    </w:p>
    <w:p w14:paraId="2480497A" w14:textId="77777777" w:rsidR="00F77EDC" w:rsidRDefault="00F77EDC" w:rsidP="00BC1FD5">
      <w:pPr>
        <w:rPr>
          <w:rFonts w:ascii="Calibri" w:hAnsi="Calibri" w:cs="Calibri"/>
          <w:szCs w:val="28"/>
        </w:rPr>
      </w:pPr>
    </w:p>
    <w:p w14:paraId="45F5FD75" w14:textId="77777777" w:rsidR="00AA5FDB" w:rsidRDefault="007D19CD" w:rsidP="007A6773">
      <w:pPr>
        <w:rPr>
          <w:rFonts w:ascii="Calibri" w:hAnsi="Calibri" w:cs="Calibri"/>
          <w:szCs w:val="28"/>
        </w:rPr>
      </w:pPr>
      <w:r>
        <w:rPr>
          <w:rFonts w:ascii="Calibri" w:hAnsi="Calibri" w:cs="Calibri"/>
          <w:szCs w:val="28"/>
        </w:rPr>
        <w:t xml:space="preserve">So it is as well.  </w:t>
      </w:r>
    </w:p>
    <w:p w14:paraId="46934A02" w14:textId="77777777" w:rsidR="00AA5FDB" w:rsidRDefault="00AA5FDB" w:rsidP="007A6773">
      <w:pPr>
        <w:rPr>
          <w:rFonts w:ascii="Calibri" w:hAnsi="Calibri" w:cs="Calibri"/>
          <w:szCs w:val="28"/>
        </w:rPr>
      </w:pPr>
    </w:p>
    <w:p w14:paraId="6C35DDDF" w14:textId="060DECD8" w:rsidR="00AA5FDB" w:rsidRPr="00AA5FDB" w:rsidRDefault="00AA5FDB" w:rsidP="00BC1FD5">
      <w:pPr>
        <w:rPr>
          <w:rFonts w:ascii="Calibri" w:hAnsi="Calibri" w:cs="Calibri"/>
          <w:b/>
          <w:sz w:val="28"/>
          <w:szCs w:val="32"/>
        </w:rPr>
      </w:pPr>
      <w:r w:rsidRPr="00AA5FDB">
        <w:rPr>
          <w:rFonts w:ascii="Calibri" w:hAnsi="Calibri" w:cs="Calibri"/>
          <w:b/>
          <w:sz w:val="28"/>
          <w:szCs w:val="32"/>
        </w:rPr>
        <w:t>Time-Reversal Operator</w:t>
      </w:r>
    </w:p>
    <w:p w14:paraId="1A48211F" w14:textId="3498FD30" w:rsidR="00BC1FD5" w:rsidRDefault="007D19CD" w:rsidP="00BC1FD5">
      <w:pPr>
        <w:rPr>
          <w:rFonts w:ascii="Calibri" w:hAnsi="Calibri" w:cs="Calibri"/>
          <w:szCs w:val="28"/>
        </w:rPr>
      </w:pPr>
      <w:r>
        <w:rPr>
          <w:rFonts w:ascii="Calibri" w:hAnsi="Calibri" w:cs="Calibri"/>
          <w:szCs w:val="28"/>
        </w:rPr>
        <w:t xml:space="preserve">Now let’s look at the Time Reversal Operator.  </w:t>
      </w:r>
    </w:p>
    <w:p w14:paraId="7FEE7106" w14:textId="77777777" w:rsidR="00BC1FD5" w:rsidRDefault="00BC1FD5" w:rsidP="00BC1FD5">
      <w:pPr>
        <w:rPr>
          <w:rFonts w:ascii="Calibri" w:hAnsi="Calibri" w:cs="Calibri"/>
          <w:szCs w:val="28"/>
        </w:rPr>
      </w:pPr>
    </w:p>
    <w:bookmarkStart w:id="0" w:name="_Hlk99707139"/>
    <w:p w14:paraId="7972EE22" w14:textId="75449D8F" w:rsidR="00BC1FD5" w:rsidRDefault="00921D0A" w:rsidP="00BC1FD5">
      <w:pPr>
        <w:rPr>
          <w:rFonts w:ascii="Calibri" w:hAnsi="Calibri" w:cs="Calibri"/>
          <w:szCs w:val="28"/>
        </w:rPr>
      </w:pPr>
      <w:r w:rsidRPr="00921D0A">
        <w:rPr>
          <w:rFonts w:ascii="Calibri" w:hAnsi="Calibri" w:cs="Calibri"/>
          <w:position w:val="-120"/>
          <w:szCs w:val="28"/>
        </w:rPr>
        <w:object w:dxaOrig="9300" w:dyaOrig="2520" w14:anchorId="192770E2">
          <v:shape id="_x0000_i1069" type="#_x0000_t75" style="width:465.5pt;height:126.5pt" o:ole="">
            <v:imagedata r:id="rId92" o:title=""/>
          </v:shape>
          <o:OLEObject Type="Embed" ProgID="Equation.DSMT4" ShapeID="_x0000_i1069" DrawAspect="Content" ObjectID="_1755105349" r:id="rId93"/>
        </w:object>
      </w:r>
      <w:bookmarkEnd w:id="0"/>
    </w:p>
    <w:p w14:paraId="49269167" w14:textId="77777777" w:rsidR="00BC1FD5" w:rsidRDefault="00BC1FD5" w:rsidP="00BC1FD5">
      <w:pPr>
        <w:rPr>
          <w:rFonts w:ascii="Calibri" w:hAnsi="Calibri" w:cs="Calibri"/>
          <w:szCs w:val="28"/>
        </w:rPr>
      </w:pPr>
    </w:p>
    <w:p w14:paraId="67A4EA6B" w14:textId="70C0BC31" w:rsidR="00BC1FD5" w:rsidRDefault="00104B33" w:rsidP="00BC1FD5">
      <w:pPr>
        <w:rPr>
          <w:rFonts w:ascii="Calibri" w:hAnsi="Calibri" w:cs="Calibri"/>
          <w:szCs w:val="28"/>
        </w:rPr>
      </w:pPr>
      <w:r>
        <w:rPr>
          <w:rFonts w:ascii="Calibri" w:hAnsi="Calibri" w:cs="Calibri"/>
          <w:szCs w:val="28"/>
        </w:rPr>
        <w:t>I wonder about that phase factor</w:t>
      </w:r>
      <w:r w:rsidR="000D2A95">
        <w:rPr>
          <w:rFonts w:ascii="Calibri" w:hAnsi="Calibri" w:cs="Calibri"/>
          <w:szCs w:val="28"/>
        </w:rPr>
        <w:t>, but I’ll keep it</w:t>
      </w:r>
      <w:r w:rsidR="00BC1FD5">
        <w:rPr>
          <w:rFonts w:ascii="Calibri" w:hAnsi="Calibri" w:cs="Calibri"/>
          <w:szCs w:val="28"/>
        </w:rPr>
        <w:t>.  Taking dagger of both sides might be kind of problematic.  So I’ll just repeat:</w:t>
      </w:r>
    </w:p>
    <w:p w14:paraId="3CC1E815" w14:textId="77777777" w:rsidR="00BC1FD5" w:rsidRDefault="00BC1FD5" w:rsidP="00BC1FD5">
      <w:pPr>
        <w:rPr>
          <w:rFonts w:ascii="Calibri" w:hAnsi="Calibri" w:cs="Calibri"/>
          <w:szCs w:val="28"/>
        </w:rPr>
      </w:pPr>
    </w:p>
    <w:p w14:paraId="75F145F7" w14:textId="0A5268A5" w:rsidR="00BC1FD5" w:rsidRDefault="00921D0A" w:rsidP="00BC1FD5">
      <w:pPr>
        <w:rPr>
          <w:rFonts w:ascii="Calibri" w:hAnsi="Calibri" w:cs="Calibri"/>
          <w:szCs w:val="28"/>
        </w:rPr>
      </w:pPr>
      <w:r w:rsidRPr="00904B17">
        <w:rPr>
          <w:rFonts w:ascii="Calibri" w:hAnsi="Calibri" w:cs="Calibri"/>
          <w:position w:val="-96"/>
          <w:szCs w:val="28"/>
        </w:rPr>
        <w:object w:dxaOrig="3140" w:dyaOrig="2060" w14:anchorId="19224BEC">
          <v:shape id="_x0000_i1070" type="#_x0000_t75" style="width:157pt;height:104pt" o:ole="">
            <v:imagedata r:id="rId94" o:title=""/>
          </v:shape>
          <o:OLEObject Type="Embed" ProgID="Equation.DSMT4" ShapeID="_x0000_i1070" DrawAspect="Content" ObjectID="_1755105350" r:id="rId95"/>
        </w:object>
      </w:r>
    </w:p>
    <w:p w14:paraId="44161ADA" w14:textId="77777777" w:rsidR="00BC1FD5" w:rsidRDefault="00BC1FD5" w:rsidP="00BC1FD5">
      <w:pPr>
        <w:rPr>
          <w:rFonts w:ascii="Calibri" w:hAnsi="Calibri" w:cs="Calibri"/>
          <w:szCs w:val="28"/>
        </w:rPr>
      </w:pPr>
    </w:p>
    <w:p w14:paraId="1F10FC6E" w14:textId="46EA32BE" w:rsidR="00BC1FD5" w:rsidRPr="00D762F1" w:rsidRDefault="00BC1FD5" w:rsidP="00BC1FD5">
      <w:pPr>
        <w:rPr>
          <w:rFonts w:ascii="Calibri" w:hAnsi="Calibri" w:cs="Calibri"/>
          <w:szCs w:val="28"/>
        </w:rPr>
      </w:pPr>
      <w:r>
        <w:rPr>
          <w:rFonts w:ascii="Calibri" w:hAnsi="Calibri" w:cs="Calibri"/>
          <w:szCs w:val="28"/>
        </w:rPr>
        <w:t>Surrounding both sides of our equation with Θ</w:t>
      </w:r>
      <w:r>
        <w:rPr>
          <w:rFonts w:ascii="Calibri" w:hAnsi="Calibri" w:cs="Calibri"/>
          <w:szCs w:val="28"/>
          <w:vertAlign w:val="superscript"/>
        </w:rPr>
        <w:t>-1</w:t>
      </w:r>
      <w:r>
        <w:rPr>
          <w:rFonts w:ascii="Calibri" w:hAnsi="Calibri" w:cs="Calibri"/>
          <w:szCs w:val="28"/>
        </w:rPr>
        <w:t>….Θ</w:t>
      </w:r>
      <w:r w:rsidR="006544BB">
        <w:rPr>
          <w:rFonts w:ascii="Calibri" w:hAnsi="Calibri" w:cs="Calibri"/>
          <w:szCs w:val="28"/>
        </w:rPr>
        <w:t xml:space="preserve"> (and recalling that Θ is anti-linear)</w:t>
      </w:r>
      <w:r>
        <w:rPr>
          <w:rFonts w:ascii="Calibri" w:hAnsi="Calibri" w:cs="Calibri"/>
          <w:szCs w:val="28"/>
        </w:rPr>
        <w:t>, we would now see that:</w:t>
      </w:r>
    </w:p>
    <w:p w14:paraId="69B0DCA1" w14:textId="77777777" w:rsidR="00BC1FD5" w:rsidRDefault="00BC1FD5" w:rsidP="00BC1FD5">
      <w:pPr>
        <w:rPr>
          <w:rFonts w:ascii="Calibri" w:hAnsi="Calibri" w:cs="Calibri"/>
          <w:szCs w:val="28"/>
        </w:rPr>
      </w:pPr>
    </w:p>
    <w:p w14:paraId="410CF011" w14:textId="52C828CB" w:rsidR="00BC1FD5" w:rsidRDefault="00921D0A" w:rsidP="00BC1FD5">
      <w:pPr>
        <w:rPr>
          <w:rFonts w:ascii="Calibri" w:hAnsi="Calibri" w:cs="Calibri"/>
          <w:szCs w:val="28"/>
        </w:rPr>
      </w:pPr>
      <w:r w:rsidRPr="00921D0A">
        <w:rPr>
          <w:rFonts w:ascii="Calibri" w:hAnsi="Calibri" w:cs="Calibri"/>
          <w:position w:val="-34"/>
          <w:szCs w:val="28"/>
        </w:rPr>
        <w:object w:dxaOrig="2500" w:dyaOrig="800" w14:anchorId="53C74A97">
          <v:shape id="_x0000_i1071" type="#_x0000_t75" style="width:125pt;height:40pt" o:ole="" o:bordertopcolor="#7030a0" o:borderleftcolor="#7030a0" o:borderbottomcolor="#7030a0" o:borderrightcolor="#7030a0" filled="t">
            <v:imagedata r:id="rId96" o:title=""/>
            <w10:bordertop type="single" width="6" shadow="t"/>
            <w10:borderleft type="single" width="6" shadow="t"/>
            <w10:borderbottom type="single" width="6" shadow="t"/>
            <w10:borderright type="single" width="6" shadow="t"/>
          </v:shape>
          <o:OLEObject Type="Embed" ProgID="Equation.DSMT4" ShapeID="_x0000_i1071" DrawAspect="Content" ObjectID="_1755105351" r:id="rId97"/>
        </w:object>
      </w:r>
    </w:p>
    <w:p w14:paraId="4814444F" w14:textId="6204A7B7" w:rsidR="00464D23" w:rsidRDefault="00464D23" w:rsidP="00BC1FD5">
      <w:pPr>
        <w:rPr>
          <w:rFonts w:ascii="Calibri" w:hAnsi="Calibri" w:cs="Calibri"/>
          <w:szCs w:val="28"/>
        </w:rPr>
      </w:pPr>
    </w:p>
    <w:p w14:paraId="04979890" w14:textId="63D1CC16" w:rsidR="00104B33" w:rsidRDefault="007A6773" w:rsidP="007A6773">
      <w:pPr>
        <w:rPr>
          <w:rFonts w:ascii="Calibri" w:hAnsi="Calibri" w:cs="Calibri"/>
          <w:szCs w:val="28"/>
        </w:rPr>
      </w:pPr>
      <w:r>
        <w:rPr>
          <w:rFonts w:ascii="Calibri" w:hAnsi="Calibri" w:cs="Calibri"/>
          <w:szCs w:val="28"/>
        </w:rPr>
        <w:t>But of course this is wrong (see position space note), and we should have instead:</w:t>
      </w:r>
    </w:p>
    <w:p w14:paraId="7CC9339F" w14:textId="4DCE45E9" w:rsidR="007A6773" w:rsidRDefault="007A6773" w:rsidP="007A6773">
      <w:pPr>
        <w:rPr>
          <w:rFonts w:ascii="Calibri" w:hAnsi="Calibri" w:cs="Calibri"/>
          <w:szCs w:val="28"/>
        </w:rPr>
      </w:pPr>
    </w:p>
    <w:p w14:paraId="7D5CCBE4" w14:textId="6022BB56" w:rsidR="007A6773" w:rsidRPr="00455CCD" w:rsidRDefault="007A6773" w:rsidP="007A6773">
      <w:pPr>
        <w:rPr>
          <w:rFonts w:ascii="Calibri" w:hAnsi="Calibri" w:cs="Calibri"/>
          <w:szCs w:val="28"/>
        </w:rPr>
      </w:pPr>
      <w:r w:rsidRPr="007A6773">
        <w:rPr>
          <w:rFonts w:ascii="Calibri" w:hAnsi="Calibri" w:cs="Calibri"/>
          <w:position w:val="-34"/>
          <w:szCs w:val="28"/>
        </w:rPr>
        <w:object w:dxaOrig="2260" w:dyaOrig="800" w14:anchorId="6C06D845">
          <v:shape id="_x0000_i1072" type="#_x0000_t75" style="width:113pt;height:39.5pt" o:ole="" filled="t" fillcolor="#cfc">
            <v:imagedata r:id="rId98" o:title=""/>
          </v:shape>
          <o:OLEObject Type="Embed" ProgID="Equation.DSMT4" ShapeID="_x0000_i1072" DrawAspect="Content" ObjectID="_1755105352" r:id="rId99"/>
        </w:object>
      </w:r>
    </w:p>
    <w:p w14:paraId="52D61604" w14:textId="028F47C1" w:rsidR="00904274" w:rsidRDefault="00904274" w:rsidP="00904274">
      <w:pPr>
        <w:rPr>
          <w:rFonts w:ascii="Calibri" w:hAnsi="Calibri" w:cs="Calibri"/>
          <w:szCs w:val="28"/>
        </w:rPr>
      </w:pPr>
    </w:p>
    <w:p w14:paraId="1183C3C9" w14:textId="68470464" w:rsidR="00921D0A" w:rsidRDefault="00921D0A" w:rsidP="00904274">
      <w:pPr>
        <w:rPr>
          <w:rFonts w:ascii="Calibri" w:hAnsi="Calibri" w:cs="Calibri"/>
          <w:szCs w:val="28"/>
        </w:rPr>
      </w:pPr>
      <w:r>
        <w:rPr>
          <w:rFonts w:ascii="Calibri" w:hAnsi="Calibri" w:cs="Calibri"/>
          <w:szCs w:val="28"/>
        </w:rPr>
        <w:t xml:space="preserve">which could be justified within our derivation if we say Θ|0&gt; = i|0&gt;, but who knows.  </w:t>
      </w:r>
    </w:p>
    <w:p w14:paraId="7A1788F7" w14:textId="77777777" w:rsidR="00904274" w:rsidRDefault="00904274" w:rsidP="00904274">
      <w:pPr>
        <w:rPr>
          <w:rFonts w:ascii="Calibri" w:hAnsi="Calibri" w:cs="Calibri"/>
          <w:szCs w:val="28"/>
        </w:rPr>
      </w:pPr>
    </w:p>
    <w:p w14:paraId="137D063A" w14:textId="7F668136" w:rsidR="00904274" w:rsidRDefault="00904274" w:rsidP="00BC1FD5">
      <w:pPr>
        <w:rPr>
          <w:rFonts w:ascii="Calibri" w:hAnsi="Calibri" w:cs="Calibri"/>
          <w:szCs w:val="28"/>
        </w:rPr>
      </w:pPr>
    </w:p>
    <w:sectPr w:rsidR="009042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25A"/>
    <w:rsid w:val="00026742"/>
    <w:rsid w:val="000359F3"/>
    <w:rsid w:val="00035F05"/>
    <w:rsid w:val="0004075F"/>
    <w:rsid w:val="00044F9A"/>
    <w:rsid w:val="00051596"/>
    <w:rsid w:val="000556F3"/>
    <w:rsid w:val="00055E96"/>
    <w:rsid w:val="00062F88"/>
    <w:rsid w:val="00067E04"/>
    <w:rsid w:val="000739A2"/>
    <w:rsid w:val="00076A35"/>
    <w:rsid w:val="0008770A"/>
    <w:rsid w:val="00091702"/>
    <w:rsid w:val="00092DFF"/>
    <w:rsid w:val="00094A16"/>
    <w:rsid w:val="00094A6A"/>
    <w:rsid w:val="00094CD8"/>
    <w:rsid w:val="00095C69"/>
    <w:rsid w:val="00097201"/>
    <w:rsid w:val="0009789E"/>
    <w:rsid w:val="000A585D"/>
    <w:rsid w:val="000B50AD"/>
    <w:rsid w:val="000B51F2"/>
    <w:rsid w:val="000D0DBA"/>
    <w:rsid w:val="000D2A95"/>
    <w:rsid w:val="000D5948"/>
    <w:rsid w:val="000E4480"/>
    <w:rsid w:val="000E6FC5"/>
    <w:rsid w:val="000F30FC"/>
    <w:rsid w:val="00101587"/>
    <w:rsid w:val="00104B33"/>
    <w:rsid w:val="00111A6C"/>
    <w:rsid w:val="00114ADD"/>
    <w:rsid w:val="001259FE"/>
    <w:rsid w:val="001350F0"/>
    <w:rsid w:val="00135EC6"/>
    <w:rsid w:val="001462DF"/>
    <w:rsid w:val="00154941"/>
    <w:rsid w:val="00157CD6"/>
    <w:rsid w:val="00160E7F"/>
    <w:rsid w:val="00172092"/>
    <w:rsid w:val="00176EFC"/>
    <w:rsid w:val="0019176C"/>
    <w:rsid w:val="001A1F89"/>
    <w:rsid w:val="001A6935"/>
    <w:rsid w:val="001A722E"/>
    <w:rsid w:val="001B71D1"/>
    <w:rsid w:val="001B79CC"/>
    <w:rsid w:val="001C1964"/>
    <w:rsid w:val="001C6A5D"/>
    <w:rsid w:val="001D2141"/>
    <w:rsid w:val="001D5A7C"/>
    <w:rsid w:val="001D7171"/>
    <w:rsid w:val="00212DBA"/>
    <w:rsid w:val="002134D7"/>
    <w:rsid w:val="002162DF"/>
    <w:rsid w:val="00216972"/>
    <w:rsid w:val="00235FAC"/>
    <w:rsid w:val="0024050B"/>
    <w:rsid w:val="00246BDF"/>
    <w:rsid w:val="00246E86"/>
    <w:rsid w:val="0025068F"/>
    <w:rsid w:val="00261660"/>
    <w:rsid w:val="00263604"/>
    <w:rsid w:val="00267CE0"/>
    <w:rsid w:val="00274A3C"/>
    <w:rsid w:val="00285712"/>
    <w:rsid w:val="00287515"/>
    <w:rsid w:val="00293EC0"/>
    <w:rsid w:val="002944A2"/>
    <w:rsid w:val="002A5EF9"/>
    <w:rsid w:val="002A66FB"/>
    <w:rsid w:val="002B7DA3"/>
    <w:rsid w:val="002C0B07"/>
    <w:rsid w:val="002C377A"/>
    <w:rsid w:val="002C53A1"/>
    <w:rsid w:val="002C6ACF"/>
    <w:rsid w:val="002D2400"/>
    <w:rsid w:val="002D321C"/>
    <w:rsid w:val="002E0179"/>
    <w:rsid w:val="002E29BD"/>
    <w:rsid w:val="002E3A4C"/>
    <w:rsid w:val="002E7364"/>
    <w:rsid w:val="00304910"/>
    <w:rsid w:val="003124C4"/>
    <w:rsid w:val="0031329D"/>
    <w:rsid w:val="0032274B"/>
    <w:rsid w:val="00327E7D"/>
    <w:rsid w:val="00332FBD"/>
    <w:rsid w:val="00336B29"/>
    <w:rsid w:val="00347877"/>
    <w:rsid w:val="00365F3B"/>
    <w:rsid w:val="003756EC"/>
    <w:rsid w:val="0038225E"/>
    <w:rsid w:val="00384233"/>
    <w:rsid w:val="003A2769"/>
    <w:rsid w:val="003A71A0"/>
    <w:rsid w:val="003B4DD1"/>
    <w:rsid w:val="003B4EBE"/>
    <w:rsid w:val="003B76E6"/>
    <w:rsid w:val="003C690C"/>
    <w:rsid w:val="003C7DCD"/>
    <w:rsid w:val="003E541E"/>
    <w:rsid w:val="00407ED4"/>
    <w:rsid w:val="00444919"/>
    <w:rsid w:val="00447AF9"/>
    <w:rsid w:val="00455CCD"/>
    <w:rsid w:val="004572CE"/>
    <w:rsid w:val="00464D23"/>
    <w:rsid w:val="00484D63"/>
    <w:rsid w:val="004901AE"/>
    <w:rsid w:val="0049225F"/>
    <w:rsid w:val="00496302"/>
    <w:rsid w:val="004977E6"/>
    <w:rsid w:val="004A0455"/>
    <w:rsid w:val="004A25CE"/>
    <w:rsid w:val="004A69D3"/>
    <w:rsid w:val="004A7569"/>
    <w:rsid w:val="004D4FB2"/>
    <w:rsid w:val="004D74E7"/>
    <w:rsid w:val="004E2B59"/>
    <w:rsid w:val="004F002B"/>
    <w:rsid w:val="004F51A5"/>
    <w:rsid w:val="004F7316"/>
    <w:rsid w:val="00504C0A"/>
    <w:rsid w:val="0051717B"/>
    <w:rsid w:val="00530098"/>
    <w:rsid w:val="00531F63"/>
    <w:rsid w:val="0053291B"/>
    <w:rsid w:val="00541CED"/>
    <w:rsid w:val="00550944"/>
    <w:rsid w:val="00551526"/>
    <w:rsid w:val="00560CCA"/>
    <w:rsid w:val="00567A4C"/>
    <w:rsid w:val="00570387"/>
    <w:rsid w:val="00573D88"/>
    <w:rsid w:val="00587D23"/>
    <w:rsid w:val="005A4B7C"/>
    <w:rsid w:val="005A5416"/>
    <w:rsid w:val="005A6B8A"/>
    <w:rsid w:val="005A7A0A"/>
    <w:rsid w:val="005B2566"/>
    <w:rsid w:val="005B6D9B"/>
    <w:rsid w:val="005C6E4D"/>
    <w:rsid w:val="005D46AE"/>
    <w:rsid w:val="005E44DF"/>
    <w:rsid w:val="005E7CD7"/>
    <w:rsid w:val="005F29BD"/>
    <w:rsid w:val="0060153E"/>
    <w:rsid w:val="006150FD"/>
    <w:rsid w:val="00616E40"/>
    <w:rsid w:val="00620133"/>
    <w:rsid w:val="0062211E"/>
    <w:rsid w:val="00636172"/>
    <w:rsid w:val="006406CF"/>
    <w:rsid w:val="0064194E"/>
    <w:rsid w:val="006544BB"/>
    <w:rsid w:val="0065588B"/>
    <w:rsid w:val="0066325A"/>
    <w:rsid w:val="00664D47"/>
    <w:rsid w:val="006765D5"/>
    <w:rsid w:val="006827A4"/>
    <w:rsid w:val="00696451"/>
    <w:rsid w:val="006A2F73"/>
    <w:rsid w:val="006B4604"/>
    <w:rsid w:val="006C5B7F"/>
    <w:rsid w:val="006C6EAE"/>
    <w:rsid w:val="006D53EE"/>
    <w:rsid w:val="006E3625"/>
    <w:rsid w:val="006F2BB7"/>
    <w:rsid w:val="006F7072"/>
    <w:rsid w:val="00703D5D"/>
    <w:rsid w:val="00716457"/>
    <w:rsid w:val="007229B2"/>
    <w:rsid w:val="00745DC8"/>
    <w:rsid w:val="00767823"/>
    <w:rsid w:val="007801C0"/>
    <w:rsid w:val="00785EB8"/>
    <w:rsid w:val="007869EE"/>
    <w:rsid w:val="00791C46"/>
    <w:rsid w:val="00792364"/>
    <w:rsid w:val="0079315E"/>
    <w:rsid w:val="007A6773"/>
    <w:rsid w:val="007B05FE"/>
    <w:rsid w:val="007B25E1"/>
    <w:rsid w:val="007D0DF9"/>
    <w:rsid w:val="007D19CD"/>
    <w:rsid w:val="007D5A15"/>
    <w:rsid w:val="007F30D3"/>
    <w:rsid w:val="007F560E"/>
    <w:rsid w:val="00812A02"/>
    <w:rsid w:val="00817B0D"/>
    <w:rsid w:val="00820C93"/>
    <w:rsid w:val="00853D0A"/>
    <w:rsid w:val="008563A5"/>
    <w:rsid w:val="0089771A"/>
    <w:rsid w:val="008B7C20"/>
    <w:rsid w:val="008C3E64"/>
    <w:rsid w:val="008C5C2F"/>
    <w:rsid w:val="008E3DF4"/>
    <w:rsid w:val="00904274"/>
    <w:rsid w:val="00904B17"/>
    <w:rsid w:val="0091265D"/>
    <w:rsid w:val="00912C98"/>
    <w:rsid w:val="00913A17"/>
    <w:rsid w:val="0091593A"/>
    <w:rsid w:val="009204F1"/>
    <w:rsid w:val="00921D0A"/>
    <w:rsid w:val="00932A9E"/>
    <w:rsid w:val="00943FE1"/>
    <w:rsid w:val="00950D75"/>
    <w:rsid w:val="00951CBC"/>
    <w:rsid w:val="0096044D"/>
    <w:rsid w:val="00991A88"/>
    <w:rsid w:val="009A20D6"/>
    <w:rsid w:val="009B3B9C"/>
    <w:rsid w:val="009B74FF"/>
    <w:rsid w:val="009C71B8"/>
    <w:rsid w:val="009D04D5"/>
    <w:rsid w:val="009D4B9B"/>
    <w:rsid w:val="009E20F3"/>
    <w:rsid w:val="009E5FCE"/>
    <w:rsid w:val="009F61B8"/>
    <w:rsid w:val="00A2251E"/>
    <w:rsid w:val="00A35D80"/>
    <w:rsid w:val="00A437C7"/>
    <w:rsid w:val="00A6096B"/>
    <w:rsid w:val="00A828A2"/>
    <w:rsid w:val="00A8346A"/>
    <w:rsid w:val="00AA5FDB"/>
    <w:rsid w:val="00AB0E8C"/>
    <w:rsid w:val="00AC1FDB"/>
    <w:rsid w:val="00AF253E"/>
    <w:rsid w:val="00B006D2"/>
    <w:rsid w:val="00B012ED"/>
    <w:rsid w:val="00B01AED"/>
    <w:rsid w:val="00B03139"/>
    <w:rsid w:val="00B03F7E"/>
    <w:rsid w:val="00B06210"/>
    <w:rsid w:val="00B06AA6"/>
    <w:rsid w:val="00B10CBE"/>
    <w:rsid w:val="00B11A33"/>
    <w:rsid w:val="00B136A5"/>
    <w:rsid w:val="00B205FE"/>
    <w:rsid w:val="00B218AD"/>
    <w:rsid w:val="00B24EA1"/>
    <w:rsid w:val="00B33360"/>
    <w:rsid w:val="00B53EFC"/>
    <w:rsid w:val="00B57709"/>
    <w:rsid w:val="00B611F2"/>
    <w:rsid w:val="00B6647F"/>
    <w:rsid w:val="00B66BCD"/>
    <w:rsid w:val="00B71456"/>
    <w:rsid w:val="00B75091"/>
    <w:rsid w:val="00BA09B4"/>
    <w:rsid w:val="00BA14A7"/>
    <w:rsid w:val="00BA1A5F"/>
    <w:rsid w:val="00BA5870"/>
    <w:rsid w:val="00BB2798"/>
    <w:rsid w:val="00BB363B"/>
    <w:rsid w:val="00BC1B75"/>
    <w:rsid w:val="00BC1FD5"/>
    <w:rsid w:val="00BE3D0D"/>
    <w:rsid w:val="00BE4B3B"/>
    <w:rsid w:val="00BF0816"/>
    <w:rsid w:val="00BF4FFB"/>
    <w:rsid w:val="00BF5298"/>
    <w:rsid w:val="00BF672B"/>
    <w:rsid w:val="00C12BE8"/>
    <w:rsid w:val="00C13558"/>
    <w:rsid w:val="00C13622"/>
    <w:rsid w:val="00C144E5"/>
    <w:rsid w:val="00C24B42"/>
    <w:rsid w:val="00C3455D"/>
    <w:rsid w:val="00C439BB"/>
    <w:rsid w:val="00C462D7"/>
    <w:rsid w:val="00C46694"/>
    <w:rsid w:val="00C51E69"/>
    <w:rsid w:val="00C67975"/>
    <w:rsid w:val="00CB376A"/>
    <w:rsid w:val="00CC3957"/>
    <w:rsid w:val="00CC5307"/>
    <w:rsid w:val="00CF3C5F"/>
    <w:rsid w:val="00CF79F1"/>
    <w:rsid w:val="00D10034"/>
    <w:rsid w:val="00D1436E"/>
    <w:rsid w:val="00D26103"/>
    <w:rsid w:val="00D27D7F"/>
    <w:rsid w:val="00D30E2D"/>
    <w:rsid w:val="00D34FB3"/>
    <w:rsid w:val="00D35C53"/>
    <w:rsid w:val="00D444AF"/>
    <w:rsid w:val="00D546E3"/>
    <w:rsid w:val="00D56818"/>
    <w:rsid w:val="00D645CC"/>
    <w:rsid w:val="00D64AA3"/>
    <w:rsid w:val="00D73B1F"/>
    <w:rsid w:val="00D81925"/>
    <w:rsid w:val="00D850B5"/>
    <w:rsid w:val="00D9209C"/>
    <w:rsid w:val="00D965BF"/>
    <w:rsid w:val="00DA2DB3"/>
    <w:rsid w:val="00DA5197"/>
    <w:rsid w:val="00DB3CF0"/>
    <w:rsid w:val="00DC4FDF"/>
    <w:rsid w:val="00DD20EE"/>
    <w:rsid w:val="00DD3EA2"/>
    <w:rsid w:val="00DD40A1"/>
    <w:rsid w:val="00DD53D2"/>
    <w:rsid w:val="00DE66F9"/>
    <w:rsid w:val="00E063D9"/>
    <w:rsid w:val="00E067C1"/>
    <w:rsid w:val="00E1445A"/>
    <w:rsid w:val="00E161FA"/>
    <w:rsid w:val="00E25253"/>
    <w:rsid w:val="00E50522"/>
    <w:rsid w:val="00E515C1"/>
    <w:rsid w:val="00E55C00"/>
    <w:rsid w:val="00E578A6"/>
    <w:rsid w:val="00E57C65"/>
    <w:rsid w:val="00E64E7A"/>
    <w:rsid w:val="00E66414"/>
    <w:rsid w:val="00E95297"/>
    <w:rsid w:val="00E95C5B"/>
    <w:rsid w:val="00EB31CE"/>
    <w:rsid w:val="00EB4E97"/>
    <w:rsid w:val="00EB6DCF"/>
    <w:rsid w:val="00EC139A"/>
    <w:rsid w:val="00EC5B3A"/>
    <w:rsid w:val="00ED13B5"/>
    <w:rsid w:val="00ED2471"/>
    <w:rsid w:val="00ED3A44"/>
    <w:rsid w:val="00EE1AE5"/>
    <w:rsid w:val="00EE6EBA"/>
    <w:rsid w:val="00EF11EA"/>
    <w:rsid w:val="00F00B70"/>
    <w:rsid w:val="00F203DD"/>
    <w:rsid w:val="00F25568"/>
    <w:rsid w:val="00F26F26"/>
    <w:rsid w:val="00F30292"/>
    <w:rsid w:val="00F32694"/>
    <w:rsid w:val="00F3450C"/>
    <w:rsid w:val="00F77EDC"/>
    <w:rsid w:val="00F90912"/>
    <w:rsid w:val="00F91493"/>
    <w:rsid w:val="00F927BA"/>
    <w:rsid w:val="00FC188F"/>
    <w:rsid w:val="00FC26E7"/>
    <w:rsid w:val="00FC3D14"/>
    <w:rsid w:val="00FC7566"/>
    <w:rsid w:val="00FD0777"/>
    <w:rsid w:val="00FE1330"/>
    <w:rsid w:val="00FE41DA"/>
    <w:rsid w:val="00FE7ABD"/>
    <w:rsid w:val="00FF4E81"/>
    <w:rsid w:val="00FF6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E8089"/>
  <w15:chartTrackingRefBased/>
  <w15:docId w15:val="{23A33E60-45E7-40B6-936A-92907FA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9126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3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1172</TotalTime>
  <Pages>11</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47</cp:revision>
  <dcterms:created xsi:type="dcterms:W3CDTF">2020-04-29T03:33:00Z</dcterms:created>
  <dcterms:modified xsi:type="dcterms:W3CDTF">2023-09-02T00:18:00Z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