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EC1DEB" w14:textId="77777777" w:rsidR="00C2352B" w:rsidRPr="00F605F8" w:rsidRDefault="00023DA3" w:rsidP="00C2352B">
      <w:pPr>
        <w:jc w:val="center"/>
        <w:rPr>
          <w:rFonts w:ascii="Arial" w:hAnsi="Arial" w:cs="Arial"/>
          <w:b/>
          <w:sz w:val="40"/>
          <w:szCs w:val="40"/>
          <w:u w:val="single"/>
        </w:rPr>
      </w:pPr>
      <w:r w:rsidRPr="00F605F8">
        <w:rPr>
          <w:rFonts w:ascii="Arial" w:hAnsi="Arial" w:cs="Arial"/>
          <w:b/>
          <w:sz w:val="40"/>
          <w:szCs w:val="40"/>
          <w:u w:val="single"/>
        </w:rPr>
        <w:t>RSPT Scattering in 1D</w:t>
      </w:r>
    </w:p>
    <w:p w14:paraId="54449484" w14:textId="77777777" w:rsidR="00C2352B" w:rsidRDefault="00C2352B" w:rsidP="00C2352B"/>
    <w:p w14:paraId="6602651E" w14:textId="77777777" w:rsidR="000B6AC4" w:rsidRDefault="000B6AC4" w:rsidP="00C2352B"/>
    <w:p w14:paraId="04EE0F96" w14:textId="77777777" w:rsidR="00A34A2B" w:rsidRPr="00FB0E94" w:rsidRDefault="00724B62">
      <w:pPr>
        <w:rPr>
          <w:rFonts w:ascii="Calibri" w:hAnsi="Calibri" w:cs="Calibri"/>
        </w:rPr>
      </w:pPr>
      <w:r w:rsidRPr="00FB0E94">
        <w:rPr>
          <w:rFonts w:ascii="Calibri" w:hAnsi="Calibri" w:cs="Calibri"/>
        </w:rPr>
        <w:t>As usual, most of the time we cannot exactly calculate what the transmission and</w:t>
      </w:r>
      <w:r>
        <w:t xml:space="preserve"> </w:t>
      </w:r>
      <w:r w:rsidRPr="00FB0E94">
        <w:rPr>
          <w:rFonts w:ascii="Calibri" w:hAnsi="Calibri" w:cs="Calibri"/>
        </w:rPr>
        <w:t xml:space="preserve">reflection coefficients are because we cannot exactly solve the Schrodinger equation.  Thus we have to turn to perturbative techniques for calculating the these coefficients.  The first such technique we’ll consider is the </w:t>
      </w:r>
      <w:r w:rsidR="006E0EA9" w:rsidRPr="00FB0E94">
        <w:rPr>
          <w:rFonts w:ascii="Calibri" w:hAnsi="Calibri" w:cs="Calibri"/>
        </w:rPr>
        <w:t>RS perturbative</w:t>
      </w:r>
      <w:r w:rsidRPr="00FB0E94">
        <w:rPr>
          <w:rFonts w:ascii="Calibri" w:hAnsi="Calibri" w:cs="Calibri"/>
        </w:rPr>
        <w:t xml:space="preserve"> approximation</w:t>
      </w:r>
      <w:r w:rsidR="006E0EA9" w:rsidRPr="00FB0E94">
        <w:rPr>
          <w:rFonts w:ascii="Calibri" w:hAnsi="Calibri" w:cs="Calibri"/>
        </w:rPr>
        <w:t xml:space="preserve">.  This approach isn’t used so much in 1D, but its generalization in 3D is used quite a bit.  </w:t>
      </w:r>
      <w:r w:rsidRPr="00FB0E94">
        <w:rPr>
          <w:rFonts w:ascii="Calibri" w:hAnsi="Calibri" w:cs="Calibri"/>
        </w:rPr>
        <w:t xml:space="preserve">After that we’ll look at the </w:t>
      </w:r>
      <w:r w:rsidR="006E0EA9" w:rsidRPr="00FB0E94">
        <w:rPr>
          <w:rFonts w:ascii="Calibri" w:hAnsi="Calibri" w:cs="Calibri"/>
        </w:rPr>
        <w:t>WKB approximation</w:t>
      </w:r>
      <w:r w:rsidRPr="00FB0E94">
        <w:rPr>
          <w:rFonts w:ascii="Calibri" w:hAnsi="Calibri" w:cs="Calibri"/>
        </w:rPr>
        <w:t xml:space="preserve"> theory approach and see what it has to offer.    </w:t>
      </w:r>
    </w:p>
    <w:p w14:paraId="3BD89F3F" w14:textId="77777777" w:rsidR="00A34A2B" w:rsidRPr="00FB0E94" w:rsidRDefault="00A34A2B">
      <w:pPr>
        <w:rPr>
          <w:rFonts w:ascii="Calibri" w:hAnsi="Calibri" w:cs="Calibri"/>
        </w:rPr>
      </w:pPr>
    </w:p>
    <w:p w14:paraId="0061FEBF" w14:textId="77777777" w:rsidR="009153A9" w:rsidRPr="00FB0E94" w:rsidRDefault="009153A9" w:rsidP="009153A9">
      <w:pPr>
        <w:rPr>
          <w:rFonts w:ascii="Calibri" w:hAnsi="Calibri" w:cs="Calibri"/>
          <w:b/>
        </w:rPr>
      </w:pPr>
      <w:r w:rsidRPr="00FB0E94">
        <w:rPr>
          <w:rFonts w:ascii="Calibri" w:hAnsi="Calibri" w:cs="Calibri"/>
          <w:b/>
        </w:rPr>
        <w:t>Scattering using Raleigh-Schrodinger perturbation theory</w:t>
      </w:r>
    </w:p>
    <w:p w14:paraId="4A76841B" w14:textId="77777777" w:rsidR="009153A9" w:rsidRPr="00FB0E94" w:rsidRDefault="009153A9" w:rsidP="009153A9">
      <w:pPr>
        <w:rPr>
          <w:rFonts w:ascii="Calibri" w:hAnsi="Calibri" w:cs="Calibri"/>
        </w:rPr>
      </w:pPr>
      <w:r w:rsidRPr="00FB0E94">
        <w:rPr>
          <w:rFonts w:ascii="Calibri" w:hAnsi="Calibri" w:cs="Calibri"/>
        </w:rPr>
        <w:t xml:space="preserve">This approach, like its cousins in the time-independent perturbation theory on the Schrodinger equation and time-dependent perturbation theory on the Schrodinger equation, tries to expand the transmission and reflection coefficients in a power series in V.  So as long as V is small, then we will get acceptable results.  </w:t>
      </w:r>
    </w:p>
    <w:p w14:paraId="3FB6EBC8" w14:textId="77777777" w:rsidR="009153A9" w:rsidRPr="00FB0E94" w:rsidRDefault="009153A9" w:rsidP="009153A9">
      <w:pPr>
        <w:rPr>
          <w:rFonts w:ascii="Calibri" w:hAnsi="Calibri" w:cs="Calibri"/>
        </w:rPr>
      </w:pPr>
    </w:p>
    <w:p w14:paraId="67803610" w14:textId="77777777" w:rsidR="009153A9" w:rsidRPr="00FB0E94" w:rsidRDefault="00B7485F" w:rsidP="009153A9">
      <w:pPr>
        <w:rPr>
          <w:rFonts w:ascii="Calibri" w:hAnsi="Calibri" w:cs="Calibri"/>
        </w:rPr>
      </w:pPr>
      <w:r w:rsidRPr="00FB0E94">
        <w:rPr>
          <w:rFonts w:ascii="Calibri" w:hAnsi="Calibri" w:cs="Calibri"/>
        </w:rPr>
        <w:object w:dxaOrig="5414" w:dyaOrig="2760" w14:anchorId="28752F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45pt;height:1in" o:ole="">
            <v:imagedata r:id="rId5" o:title="" croptop="28850f" cropbottom="2494f" cropright="-2078f"/>
          </v:shape>
          <o:OLEObject Type="Embed" ProgID="PBrush" ShapeID="_x0000_i1025" DrawAspect="Content" ObjectID="_1795189742" r:id="rId6"/>
        </w:object>
      </w:r>
    </w:p>
    <w:p w14:paraId="3CA6FEEC" w14:textId="77777777" w:rsidR="009153A9" w:rsidRPr="00FB0E94" w:rsidRDefault="009153A9" w:rsidP="009153A9">
      <w:pPr>
        <w:rPr>
          <w:rFonts w:ascii="Calibri" w:hAnsi="Calibri" w:cs="Calibri"/>
        </w:rPr>
      </w:pPr>
    </w:p>
    <w:p w14:paraId="6D8E67EB" w14:textId="77777777" w:rsidR="009153A9" w:rsidRPr="00FB0E94" w:rsidRDefault="009153A9" w:rsidP="009153A9">
      <w:pPr>
        <w:rPr>
          <w:rFonts w:ascii="Calibri" w:hAnsi="Calibri" w:cs="Calibri"/>
        </w:rPr>
      </w:pPr>
      <w:r w:rsidRPr="00FB0E94">
        <w:rPr>
          <w:rFonts w:ascii="Calibri" w:hAnsi="Calibri" w:cs="Calibri"/>
        </w:rPr>
        <w:t>Let’s consider our potential V(x), and the Schrodinger equation which will determine what the ψ</w:t>
      </w:r>
      <w:r w:rsidRPr="00FB0E94">
        <w:rPr>
          <w:rFonts w:ascii="Calibri" w:hAnsi="Calibri" w:cs="Calibri"/>
          <w:vertAlign w:val="subscript"/>
        </w:rPr>
        <w:t>beam</w:t>
      </w:r>
      <w:r w:rsidRPr="00FB0E94">
        <w:rPr>
          <w:rFonts w:ascii="Calibri" w:hAnsi="Calibri" w:cs="Calibri"/>
        </w:rPr>
        <w:t xml:space="preserve"> is going to be:</w:t>
      </w:r>
    </w:p>
    <w:p w14:paraId="0B358774" w14:textId="77777777" w:rsidR="009153A9" w:rsidRPr="00FB0E94" w:rsidRDefault="009153A9" w:rsidP="009153A9">
      <w:pPr>
        <w:rPr>
          <w:rFonts w:ascii="Calibri" w:hAnsi="Calibri" w:cs="Calibri"/>
        </w:rPr>
      </w:pPr>
    </w:p>
    <w:p w14:paraId="1F9A21F8" w14:textId="77777777" w:rsidR="009153A9" w:rsidRPr="00FB0E94" w:rsidRDefault="005443D9" w:rsidP="009153A9">
      <w:pPr>
        <w:rPr>
          <w:rFonts w:ascii="Calibri" w:hAnsi="Calibri" w:cs="Calibri"/>
        </w:rPr>
      </w:pPr>
      <w:r w:rsidRPr="00FB0E94">
        <w:rPr>
          <w:rFonts w:ascii="Calibri" w:hAnsi="Calibri" w:cs="Calibri"/>
          <w:position w:val="-24"/>
        </w:rPr>
        <w:object w:dxaOrig="3480" w:dyaOrig="660" w14:anchorId="32B1156C">
          <v:shape id="_x0000_i1026" type="#_x0000_t75" style="width:174pt;height:33.45pt" o:ole="">
            <v:imagedata r:id="rId7" o:title=""/>
          </v:shape>
          <o:OLEObject Type="Embed" ProgID="Equation.DSMT4" ShapeID="_x0000_i1026" DrawAspect="Content" ObjectID="_1795189743" r:id="rId8"/>
        </w:object>
      </w:r>
    </w:p>
    <w:p w14:paraId="7715DCBD" w14:textId="77777777" w:rsidR="009153A9" w:rsidRDefault="009153A9" w:rsidP="009153A9">
      <w:pPr>
        <w:rPr>
          <w:rFonts w:ascii="Calibri" w:hAnsi="Calibri" w:cs="Calibri"/>
        </w:rPr>
      </w:pPr>
    </w:p>
    <w:p w14:paraId="1CC240F7" w14:textId="77777777" w:rsidR="009153A9" w:rsidRPr="00FB0E94" w:rsidRDefault="005443D9" w:rsidP="009153A9">
      <w:pPr>
        <w:rPr>
          <w:rFonts w:ascii="Calibri" w:hAnsi="Calibri" w:cs="Calibri"/>
        </w:rPr>
      </w:pPr>
      <w:r>
        <w:rPr>
          <w:rFonts w:ascii="Calibri" w:hAnsi="Calibri" w:cs="Calibri"/>
        </w:rPr>
        <w:t xml:space="preserve">Now the general conceit is that we </w:t>
      </w:r>
      <w:r w:rsidR="00052C74">
        <w:rPr>
          <w:rFonts w:ascii="Calibri" w:hAnsi="Calibri" w:cs="Calibri"/>
        </w:rPr>
        <w:t xml:space="preserve">have a fixed particle beam energy E = </w:t>
      </w:r>
      <w:r w:rsidR="00052C74">
        <w:rPr>
          <w:rFonts w:ascii="Cambria Math" w:hAnsi="Cambria Math" w:cs="Calibri"/>
        </w:rPr>
        <w:t>ℏ</w:t>
      </w:r>
      <w:r w:rsidR="00052C74">
        <w:rPr>
          <w:rFonts w:ascii="Calibri" w:hAnsi="Calibri" w:cs="Calibri"/>
          <w:vertAlign w:val="superscript"/>
        </w:rPr>
        <w:t>2</w:t>
      </w:r>
      <w:r w:rsidR="00052C74">
        <w:rPr>
          <w:rFonts w:ascii="Calibri" w:hAnsi="Calibri" w:cs="Calibri"/>
        </w:rPr>
        <w:t>k</w:t>
      </w:r>
      <w:r w:rsidR="00052C74">
        <w:rPr>
          <w:rFonts w:ascii="Calibri" w:hAnsi="Calibri" w:cs="Calibri"/>
          <w:vertAlign w:val="superscript"/>
        </w:rPr>
        <w:t>2</w:t>
      </w:r>
      <w:r w:rsidR="00052C74">
        <w:rPr>
          <w:rFonts w:ascii="Calibri" w:hAnsi="Calibri" w:cs="Calibri"/>
        </w:rPr>
        <w:t xml:space="preserve">/2m, and we </w:t>
      </w:r>
      <w:r>
        <w:rPr>
          <w:rFonts w:ascii="Calibri" w:hAnsi="Calibri" w:cs="Calibri"/>
        </w:rPr>
        <w:t xml:space="preserve">presume to know what ψ is when </w:t>
      </w:r>
      <w:r w:rsidR="00D13506">
        <w:rPr>
          <w:rFonts w:ascii="Calibri" w:hAnsi="Calibri" w:cs="Calibri"/>
        </w:rPr>
        <w:t>V = 0</w:t>
      </w:r>
      <w:r>
        <w:rPr>
          <w:rFonts w:ascii="Calibri" w:hAnsi="Calibri" w:cs="Calibri"/>
        </w:rPr>
        <w:t>.  That’s just ψ</w:t>
      </w:r>
      <w:r>
        <w:rPr>
          <w:rFonts w:ascii="Calibri" w:hAnsi="Calibri" w:cs="Calibri"/>
          <w:vertAlign w:val="subscript"/>
        </w:rPr>
        <w:t>0</w:t>
      </w:r>
      <w:r>
        <w:rPr>
          <w:rFonts w:ascii="Calibri" w:hAnsi="Calibri" w:cs="Calibri"/>
        </w:rPr>
        <w:t>(x) = Ae</w:t>
      </w:r>
      <w:r>
        <w:rPr>
          <w:rFonts w:ascii="Calibri" w:hAnsi="Calibri" w:cs="Calibri"/>
          <w:vertAlign w:val="superscript"/>
        </w:rPr>
        <w:t>ikx</w:t>
      </w:r>
      <w:r>
        <w:rPr>
          <w:rFonts w:ascii="Calibri" w:hAnsi="Calibri" w:cs="Calibri"/>
        </w:rPr>
        <w:t xml:space="preserve"> = </w:t>
      </w:r>
      <w:r w:rsidR="00D13506">
        <w:rPr>
          <w:rFonts w:ascii="Calibri" w:hAnsi="Calibri" w:cs="Calibri"/>
        </w:rPr>
        <w:t>Aζ</w:t>
      </w:r>
      <w:r w:rsidR="00043565">
        <w:rPr>
          <w:rFonts w:ascii="Calibri" w:hAnsi="Calibri" w:cs="Calibri"/>
          <w:vertAlign w:val="subscript"/>
        </w:rPr>
        <w:t>k</w:t>
      </w:r>
      <w:r w:rsidR="00D13506">
        <w:rPr>
          <w:rFonts w:ascii="Calibri" w:hAnsi="Calibri" w:cs="Calibri"/>
        </w:rPr>
        <w:t xml:space="preserve">(x).  And then we want to see how </w:t>
      </w:r>
      <w:r w:rsidR="00052C74">
        <w:rPr>
          <w:rFonts w:ascii="Calibri" w:hAnsi="Calibri" w:cs="Calibri"/>
        </w:rPr>
        <w:t xml:space="preserve">ψ </w:t>
      </w:r>
      <w:r w:rsidR="00D13506">
        <w:rPr>
          <w:rFonts w:ascii="Calibri" w:hAnsi="Calibri" w:cs="Calibri"/>
        </w:rPr>
        <w:t>changes as we slowly turn V on.  When we do,</w:t>
      </w:r>
      <w:r w:rsidR="009B24C8">
        <w:rPr>
          <w:rFonts w:ascii="Calibri" w:hAnsi="Calibri" w:cs="Calibri"/>
        </w:rPr>
        <w:t xml:space="preserve"> ψ(x) </w:t>
      </w:r>
      <w:r w:rsidR="00D13506">
        <w:rPr>
          <w:rFonts w:ascii="Calibri" w:hAnsi="Calibri" w:cs="Calibri"/>
        </w:rPr>
        <w:t>will develop into</w:t>
      </w:r>
      <w:r w:rsidR="009B24C8">
        <w:rPr>
          <w:rFonts w:ascii="Calibri" w:hAnsi="Calibri" w:cs="Calibri"/>
        </w:rPr>
        <w:t xml:space="preserve"> the full beam: incident</w:t>
      </w:r>
      <w:r w:rsidR="00D13506">
        <w:rPr>
          <w:rFonts w:ascii="Calibri" w:hAnsi="Calibri" w:cs="Calibri"/>
        </w:rPr>
        <w:t xml:space="preserve"> (which is ψ</w:t>
      </w:r>
      <w:r w:rsidR="00D13506">
        <w:rPr>
          <w:rFonts w:ascii="Calibri" w:hAnsi="Calibri" w:cs="Calibri"/>
          <w:vertAlign w:val="subscript"/>
        </w:rPr>
        <w:t>0</w:t>
      </w:r>
      <w:r w:rsidR="00D13506">
        <w:rPr>
          <w:rFonts w:ascii="Calibri" w:hAnsi="Calibri" w:cs="Calibri"/>
        </w:rPr>
        <w:t>(x))</w:t>
      </w:r>
      <w:r w:rsidR="009B24C8">
        <w:rPr>
          <w:rFonts w:ascii="Calibri" w:hAnsi="Calibri" w:cs="Calibri"/>
        </w:rPr>
        <w:t xml:space="preserve">, reflected, </w:t>
      </w:r>
      <w:r w:rsidR="00D13506">
        <w:rPr>
          <w:rFonts w:ascii="Calibri" w:hAnsi="Calibri" w:cs="Calibri"/>
        </w:rPr>
        <w:t xml:space="preserve">and </w:t>
      </w:r>
      <w:r w:rsidR="009B24C8">
        <w:rPr>
          <w:rFonts w:ascii="Calibri" w:hAnsi="Calibri" w:cs="Calibri"/>
        </w:rPr>
        <w:t xml:space="preserve">transmitted.  </w:t>
      </w:r>
      <w:r w:rsidR="009153A9" w:rsidRPr="00FB0E94">
        <w:rPr>
          <w:rFonts w:ascii="Calibri" w:hAnsi="Calibri" w:cs="Calibri"/>
        </w:rPr>
        <w:t>Now we will apply perturbation theory to our problem</w:t>
      </w:r>
      <w:r w:rsidR="00D13506">
        <w:rPr>
          <w:rFonts w:ascii="Calibri" w:hAnsi="Calibri" w:cs="Calibri"/>
        </w:rPr>
        <w:t xml:space="preserve"> and hopefully ascertain what these reflected and transmitted beams will be</w:t>
      </w:r>
      <w:r w:rsidR="009153A9" w:rsidRPr="00FB0E94">
        <w:rPr>
          <w:rFonts w:ascii="Calibri" w:hAnsi="Calibri" w:cs="Calibri"/>
        </w:rPr>
        <w:t xml:space="preserve">.  Append the λ to V(x) </w:t>
      </w:r>
    </w:p>
    <w:p w14:paraId="6342F269" w14:textId="77777777" w:rsidR="009153A9" w:rsidRPr="00FB0E94" w:rsidRDefault="009153A9" w:rsidP="009153A9">
      <w:pPr>
        <w:rPr>
          <w:rFonts w:ascii="Calibri" w:hAnsi="Calibri" w:cs="Calibri"/>
        </w:rPr>
      </w:pPr>
    </w:p>
    <w:p w14:paraId="1A5A8635" w14:textId="77777777" w:rsidR="009153A9" w:rsidRPr="00FB0E94" w:rsidRDefault="005E6B88" w:rsidP="009153A9">
      <w:pPr>
        <w:rPr>
          <w:rFonts w:ascii="Calibri" w:hAnsi="Calibri" w:cs="Calibri"/>
        </w:rPr>
      </w:pPr>
      <w:r w:rsidRPr="00FB0E94">
        <w:rPr>
          <w:rFonts w:ascii="Calibri" w:hAnsi="Calibri" w:cs="Calibri"/>
          <w:position w:val="-24"/>
        </w:rPr>
        <w:object w:dxaOrig="3620" w:dyaOrig="660" w14:anchorId="4E8F9338">
          <v:shape id="_x0000_i1027" type="#_x0000_t75" style="width:181.3pt;height:33.45pt" o:ole="">
            <v:imagedata r:id="rId9" o:title=""/>
          </v:shape>
          <o:OLEObject Type="Embed" ProgID="Equation.DSMT4" ShapeID="_x0000_i1027" DrawAspect="Content" ObjectID="_1795189744" r:id="rId10"/>
        </w:object>
      </w:r>
    </w:p>
    <w:p w14:paraId="1DDB4D7D" w14:textId="77777777" w:rsidR="009153A9" w:rsidRPr="00FB0E94" w:rsidRDefault="009153A9">
      <w:pPr>
        <w:rPr>
          <w:rFonts w:ascii="Calibri" w:hAnsi="Calibri" w:cs="Calibri"/>
        </w:rPr>
      </w:pPr>
    </w:p>
    <w:p w14:paraId="01386AAA" w14:textId="77777777" w:rsidR="009153A9" w:rsidRPr="00FB0E94" w:rsidRDefault="009153A9">
      <w:pPr>
        <w:rPr>
          <w:rFonts w:ascii="Calibri" w:hAnsi="Calibri" w:cs="Calibri"/>
        </w:rPr>
      </w:pPr>
      <w:r w:rsidRPr="00FB0E94">
        <w:rPr>
          <w:rFonts w:ascii="Calibri" w:hAnsi="Calibri" w:cs="Calibri"/>
        </w:rPr>
        <w:t>We will find it convenient, again, to do this independent of any basis.  So we will write,</w:t>
      </w:r>
    </w:p>
    <w:p w14:paraId="6C609C59" w14:textId="77777777" w:rsidR="009153A9" w:rsidRPr="00FB0E94" w:rsidRDefault="009153A9">
      <w:pPr>
        <w:rPr>
          <w:rFonts w:ascii="Calibri" w:hAnsi="Calibri" w:cs="Calibri"/>
        </w:rPr>
      </w:pPr>
    </w:p>
    <w:p w14:paraId="515B030F" w14:textId="77777777" w:rsidR="009153A9" w:rsidRPr="00FB0E94" w:rsidRDefault="007E1900">
      <w:pPr>
        <w:rPr>
          <w:rFonts w:ascii="Calibri" w:hAnsi="Calibri" w:cs="Calibri"/>
        </w:rPr>
      </w:pPr>
      <w:r w:rsidRPr="00FB0E94">
        <w:rPr>
          <w:rFonts w:ascii="Calibri" w:hAnsi="Calibri" w:cs="Calibri"/>
          <w:position w:val="-12"/>
        </w:rPr>
        <w:object w:dxaOrig="2320" w:dyaOrig="400" w14:anchorId="750FB404">
          <v:shape id="_x0000_i1028" type="#_x0000_t75" style="width:116.15pt;height:20.15pt" o:ole="">
            <v:imagedata r:id="rId11" o:title=""/>
          </v:shape>
          <o:OLEObject Type="Embed" ProgID="Equation.DSMT4" ShapeID="_x0000_i1028" DrawAspect="Content" ObjectID="_1795189745" r:id="rId12"/>
        </w:object>
      </w:r>
    </w:p>
    <w:p w14:paraId="2B913E14" w14:textId="77777777" w:rsidR="00B7485F" w:rsidRPr="00FB0E94" w:rsidRDefault="00B7485F">
      <w:pPr>
        <w:rPr>
          <w:rFonts w:ascii="Calibri" w:hAnsi="Calibri" w:cs="Calibri"/>
        </w:rPr>
      </w:pPr>
    </w:p>
    <w:p w14:paraId="7E0740C1" w14:textId="77777777" w:rsidR="00B7485F" w:rsidRPr="00FB0E94" w:rsidRDefault="00B7485F">
      <w:pPr>
        <w:rPr>
          <w:rFonts w:ascii="Calibri" w:hAnsi="Calibri" w:cs="Calibri"/>
        </w:rPr>
      </w:pPr>
      <w:r w:rsidRPr="00FB0E94">
        <w:rPr>
          <w:rFonts w:ascii="Calibri" w:hAnsi="Calibri" w:cs="Calibri"/>
        </w:rPr>
        <w:lastRenderedPageBreak/>
        <w:t>and then expand |ψ&gt; in powers of λ and solve at each order,</w:t>
      </w:r>
    </w:p>
    <w:p w14:paraId="774C34DB" w14:textId="77777777" w:rsidR="00B7485F" w:rsidRPr="00FB0E94" w:rsidRDefault="00B7485F">
      <w:pPr>
        <w:rPr>
          <w:rFonts w:ascii="Calibri" w:hAnsi="Calibri" w:cs="Calibri"/>
        </w:rPr>
      </w:pPr>
    </w:p>
    <w:p w14:paraId="4194A26E" w14:textId="77777777" w:rsidR="00B7485F" w:rsidRPr="00FB0E94" w:rsidRDefault="00171DF3">
      <w:pPr>
        <w:rPr>
          <w:rFonts w:ascii="Calibri" w:hAnsi="Calibri" w:cs="Calibri"/>
        </w:rPr>
      </w:pPr>
      <w:r w:rsidRPr="00FB0E94">
        <w:rPr>
          <w:rFonts w:ascii="Calibri" w:hAnsi="Calibri" w:cs="Calibri"/>
          <w:position w:val="-92"/>
        </w:rPr>
        <w:object w:dxaOrig="2420" w:dyaOrig="2079" w14:anchorId="5C9CFAA6">
          <v:shape id="_x0000_i1029" type="#_x0000_t75" style="width:121.3pt;height:104.15pt" o:ole="">
            <v:imagedata r:id="rId13" o:title=""/>
          </v:shape>
          <o:OLEObject Type="Embed" ProgID="Equation.DSMT4" ShapeID="_x0000_i1029" DrawAspect="Content" ObjectID="_1795189746" r:id="rId14"/>
        </w:object>
      </w:r>
    </w:p>
    <w:p w14:paraId="7E282CF3" w14:textId="77777777" w:rsidR="00750554" w:rsidRPr="00FB0E94" w:rsidRDefault="00750554">
      <w:pPr>
        <w:rPr>
          <w:rFonts w:ascii="Calibri" w:hAnsi="Calibri" w:cs="Calibri"/>
        </w:rPr>
      </w:pPr>
    </w:p>
    <w:p w14:paraId="6651620F" w14:textId="77777777" w:rsidR="00750554" w:rsidRPr="00FB0E94" w:rsidRDefault="00750554">
      <w:pPr>
        <w:rPr>
          <w:rFonts w:ascii="Calibri" w:hAnsi="Calibri" w:cs="Calibri"/>
        </w:rPr>
      </w:pPr>
      <w:r w:rsidRPr="00FB0E94">
        <w:rPr>
          <w:rFonts w:ascii="Calibri" w:hAnsi="Calibri" w:cs="Calibri"/>
        </w:rPr>
        <w:t>The first equation is:</w:t>
      </w:r>
    </w:p>
    <w:p w14:paraId="5B2BB5FC" w14:textId="77777777" w:rsidR="00750554" w:rsidRPr="00FB0E94" w:rsidRDefault="00750554">
      <w:pPr>
        <w:rPr>
          <w:rFonts w:ascii="Calibri" w:hAnsi="Calibri" w:cs="Calibri"/>
        </w:rPr>
      </w:pPr>
    </w:p>
    <w:p w14:paraId="36F16AE6" w14:textId="77777777" w:rsidR="00750554" w:rsidRPr="00FB0E94" w:rsidRDefault="004B1169">
      <w:pPr>
        <w:rPr>
          <w:rFonts w:ascii="Calibri" w:hAnsi="Calibri" w:cs="Calibri"/>
        </w:rPr>
      </w:pPr>
      <w:r w:rsidRPr="00FB0E94">
        <w:rPr>
          <w:rFonts w:ascii="Calibri" w:hAnsi="Calibri" w:cs="Calibri"/>
          <w:position w:val="-14"/>
        </w:rPr>
        <w:object w:dxaOrig="1620" w:dyaOrig="420" w14:anchorId="0D48A267">
          <v:shape id="_x0000_i1030" type="#_x0000_t75" style="width:81.45pt;height:21.45pt" o:ole="">
            <v:imagedata r:id="rId15" o:title=""/>
          </v:shape>
          <o:OLEObject Type="Embed" ProgID="Equation.DSMT4" ShapeID="_x0000_i1030" DrawAspect="Content" ObjectID="_1795189747" r:id="rId16"/>
        </w:object>
      </w:r>
    </w:p>
    <w:p w14:paraId="669ED80A" w14:textId="77777777" w:rsidR="009153A9" w:rsidRPr="00FB0E94" w:rsidRDefault="009153A9">
      <w:pPr>
        <w:rPr>
          <w:rFonts w:ascii="Calibri" w:hAnsi="Calibri" w:cs="Calibri"/>
        </w:rPr>
      </w:pPr>
    </w:p>
    <w:p w14:paraId="76D2D358" w14:textId="77777777" w:rsidR="00B7485F" w:rsidRPr="00FB0E94" w:rsidRDefault="00750554">
      <w:pPr>
        <w:rPr>
          <w:rFonts w:ascii="Calibri" w:hAnsi="Calibri" w:cs="Calibri"/>
        </w:rPr>
      </w:pPr>
      <w:r w:rsidRPr="00FB0E94">
        <w:rPr>
          <w:rFonts w:ascii="Calibri" w:hAnsi="Calibri" w:cs="Calibri"/>
        </w:rPr>
        <w:t>and its solution is:</w:t>
      </w:r>
      <w:r w:rsidR="00081737" w:rsidRPr="00FB0E94">
        <w:rPr>
          <w:rFonts w:ascii="Calibri" w:hAnsi="Calibri" w:cs="Calibri"/>
        </w:rPr>
        <w:t xml:space="preserve"> </w:t>
      </w:r>
    </w:p>
    <w:p w14:paraId="1102BD66" w14:textId="77777777" w:rsidR="00750554" w:rsidRPr="00FB0E94" w:rsidRDefault="00750554">
      <w:pPr>
        <w:rPr>
          <w:rFonts w:ascii="Calibri" w:hAnsi="Calibri" w:cs="Calibri"/>
        </w:rPr>
      </w:pPr>
    </w:p>
    <w:p w14:paraId="3128B138" w14:textId="77777777" w:rsidR="00750554" w:rsidRDefault="002D1B7F">
      <w:pPr>
        <w:rPr>
          <w:rFonts w:ascii="Calibri" w:hAnsi="Calibri" w:cs="Calibri"/>
        </w:rPr>
      </w:pPr>
      <w:r w:rsidRPr="00AC1721">
        <w:rPr>
          <w:rFonts w:ascii="Calibri" w:hAnsi="Calibri" w:cs="Calibri"/>
          <w:position w:val="-12"/>
        </w:rPr>
        <w:object w:dxaOrig="2240" w:dyaOrig="380" w14:anchorId="368AF2B4">
          <v:shape id="_x0000_i1031" type="#_x0000_t75" style="width:111.85pt;height:19.3pt" o:ole="">
            <v:imagedata r:id="rId17" o:title=""/>
          </v:shape>
          <o:OLEObject Type="Embed" ProgID="Equation.DSMT4" ShapeID="_x0000_i1031" DrawAspect="Content" ObjectID="_1795189748" r:id="rId18"/>
        </w:object>
      </w:r>
    </w:p>
    <w:p w14:paraId="01238FE8" w14:textId="77777777" w:rsidR="00DB4BBA" w:rsidRPr="00DB4BBA" w:rsidRDefault="00DB4BBA">
      <w:pPr>
        <w:rPr>
          <w:rFonts w:ascii="Calibri" w:hAnsi="Calibri" w:cs="Calibri"/>
        </w:rPr>
      </w:pPr>
    </w:p>
    <w:p w14:paraId="4C547399" w14:textId="77777777" w:rsidR="00750554" w:rsidRPr="00FB0E94" w:rsidRDefault="00750554">
      <w:pPr>
        <w:rPr>
          <w:rFonts w:ascii="Calibri" w:hAnsi="Calibri" w:cs="Calibri"/>
        </w:rPr>
      </w:pPr>
      <w:r w:rsidRPr="00FB0E94">
        <w:rPr>
          <w:rFonts w:ascii="Calibri" w:hAnsi="Calibri" w:cs="Calibri"/>
        </w:rPr>
        <w:t>i.e., the incoming</w:t>
      </w:r>
      <w:r w:rsidR="00081737" w:rsidRPr="00FB0E94">
        <w:rPr>
          <w:rFonts w:ascii="Calibri" w:hAnsi="Calibri" w:cs="Calibri"/>
        </w:rPr>
        <w:t xml:space="preserve"> current beam wavefunction, where |</w:t>
      </w:r>
      <w:r w:rsidR="002D1B7F">
        <w:rPr>
          <w:rFonts w:ascii="Calibri" w:hAnsi="Calibri" w:cs="Calibri"/>
        </w:rPr>
        <w:t>A</w:t>
      </w:r>
      <w:r w:rsidR="00081737" w:rsidRPr="00FB0E94">
        <w:rPr>
          <w:rFonts w:ascii="Calibri" w:hAnsi="Calibri" w:cs="Calibri"/>
        </w:rPr>
        <w:t>|</w:t>
      </w:r>
      <w:r w:rsidR="00081737" w:rsidRPr="00FB0E94">
        <w:rPr>
          <w:rFonts w:ascii="Calibri" w:hAnsi="Calibri" w:cs="Calibri"/>
          <w:vertAlign w:val="superscript"/>
        </w:rPr>
        <w:t>2</w:t>
      </w:r>
      <w:r w:rsidR="00081737" w:rsidRPr="00FB0E94">
        <w:rPr>
          <w:rFonts w:ascii="Calibri" w:hAnsi="Calibri" w:cs="Calibri"/>
        </w:rPr>
        <w:t xml:space="preserve"> is the </w:t>
      </w:r>
      <w:r w:rsidR="002D1B7F">
        <w:rPr>
          <w:rFonts w:ascii="Calibri" w:hAnsi="Calibri" w:cs="Calibri"/>
        </w:rPr>
        <w:t>particle</w:t>
      </w:r>
      <w:r w:rsidR="00081737" w:rsidRPr="00FB0E94">
        <w:rPr>
          <w:rFonts w:ascii="Calibri" w:hAnsi="Calibri" w:cs="Calibri"/>
        </w:rPr>
        <w:t xml:space="preserve"> density.  There are no other terms in this expression for ψ</w:t>
      </w:r>
      <w:r w:rsidR="00081737" w:rsidRPr="00FB0E94">
        <w:rPr>
          <w:rFonts w:ascii="Calibri" w:hAnsi="Calibri" w:cs="Calibri"/>
          <w:vertAlign w:val="subscript"/>
        </w:rPr>
        <w:t>0</w:t>
      </w:r>
      <w:r w:rsidR="00081737" w:rsidRPr="00FB0E94">
        <w:rPr>
          <w:rFonts w:ascii="Calibri" w:hAnsi="Calibri" w:cs="Calibri"/>
        </w:rPr>
        <w:t>(x) because at this order there is no potential, and thus no possibility of reflection or transmission.  OK, now let’s look at the next order term,</w:t>
      </w:r>
    </w:p>
    <w:p w14:paraId="5EE396E3" w14:textId="77777777" w:rsidR="00081737" w:rsidRPr="00FB0E94" w:rsidRDefault="00081737">
      <w:pPr>
        <w:rPr>
          <w:rFonts w:ascii="Calibri" w:hAnsi="Calibri" w:cs="Calibri"/>
        </w:rPr>
      </w:pPr>
    </w:p>
    <w:p w14:paraId="5C2073C1" w14:textId="77777777" w:rsidR="00081737" w:rsidRPr="00FB0E94" w:rsidRDefault="00171DF3">
      <w:pPr>
        <w:rPr>
          <w:rFonts w:ascii="Calibri" w:hAnsi="Calibri" w:cs="Calibri"/>
        </w:rPr>
      </w:pPr>
      <w:r w:rsidRPr="00FB0E94">
        <w:rPr>
          <w:rFonts w:ascii="Calibri" w:hAnsi="Calibri" w:cs="Calibri"/>
          <w:position w:val="-94"/>
        </w:rPr>
        <w:object w:dxaOrig="2380" w:dyaOrig="2000" w14:anchorId="0B8DC075">
          <v:shape id="_x0000_i1032" type="#_x0000_t75" style="width:118.7pt;height:99.85pt" o:ole="">
            <v:imagedata r:id="rId19" o:title=""/>
          </v:shape>
          <o:OLEObject Type="Embed" ProgID="Equation.DSMT4" ShapeID="_x0000_i1032" DrawAspect="Content" ObjectID="_1795189749" r:id="rId20"/>
        </w:object>
      </w:r>
    </w:p>
    <w:p w14:paraId="6405A587" w14:textId="77777777" w:rsidR="00081737" w:rsidRPr="00FB0E94" w:rsidRDefault="00081737">
      <w:pPr>
        <w:rPr>
          <w:rFonts w:ascii="Calibri" w:hAnsi="Calibri" w:cs="Calibri"/>
        </w:rPr>
      </w:pPr>
    </w:p>
    <w:p w14:paraId="47AC13E5" w14:textId="77777777" w:rsidR="00081737" w:rsidRPr="00FB0E94" w:rsidRDefault="00081737">
      <w:pPr>
        <w:rPr>
          <w:rFonts w:ascii="Calibri" w:hAnsi="Calibri" w:cs="Calibri"/>
        </w:rPr>
      </w:pPr>
      <w:r w:rsidRPr="00FB0E94">
        <w:rPr>
          <w:rFonts w:ascii="Calibri" w:hAnsi="Calibri" w:cs="Calibri"/>
        </w:rPr>
        <w:t xml:space="preserve">So this is the solution to first order term.  The term </w:t>
      </w:r>
    </w:p>
    <w:p w14:paraId="2F840897" w14:textId="77777777" w:rsidR="00081737" w:rsidRPr="00FB0E94" w:rsidRDefault="00081737">
      <w:pPr>
        <w:rPr>
          <w:rFonts w:ascii="Calibri" w:hAnsi="Calibri" w:cs="Calibri"/>
        </w:rPr>
      </w:pPr>
    </w:p>
    <w:p w14:paraId="774A5EDF" w14:textId="77777777" w:rsidR="00081737" w:rsidRPr="00FB0E94" w:rsidRDefault="00052C74">
      <w:pPr>
        <w:rPr>
          <w:rFonts w:ascii="Calibri" w:hAnsi="Calibri" w:cs="Calibri"/>
        </w:rPr>
      </w:pPr>
      <w:r w:rsidRPr="00FB0E94">
        <w:rPr>
          <w:rFonts w:ascii="Calibri" w:hAnsi="Calibri" w:cs="Calibri"/>
          <w:position w:val="-32"/>
        </w:rPr>
        <w:object w:dxaOrig="5460" w:dyaOrig="700" w14:anchorId="581CEC8B">
          <v:shape id="_x0000_i1033" type="#_x0000_t75" style="width:273.45pt;height:35.55pt" o:ole="" filled="t" fillcolor="#cfc">
            <v:imagedata r:id="rId21" o:title=""/>
          </v:shape>
          <o:OLEObject Type="Embed" ProgID="Equation.DSMT4" ShapeID="_x0000_i1033" DrawAspect="Content" ObjectID="_1795189750" r:id="rId22"/>
        </w:object>
      </w:r>
    </w:p>
    <w:p w14:paraId="7B267EEE" w14:textId="77777777" w:rsidR="00081737" w:rsidRPr="00FB0E94" w:rsidRDefault="00081737">
      <w:pPr>
        <w:rPr>
          <w:rFonts w:ascii="Calibri" w:hAnsi="Calibri" w:cs="Calibri"/>
        </w:rPr>
      </w:pPr>
    </w:p>
    <w:p w14:paraId="0EE05C49" w14:textId="77777777" w:rsidR="00081737" w:rsidRPr="00FB0E94" w:rsidRDefault="00081737">
      <w:pPr>
        <w:rPr>
          <w:rFonts w:ascii="Calibri" w:hAnsi="Calibri" w:cs="Calibri"/>
        </w:rPr>
      </w:pPr>
      <w:r w:rsidRPr="00FB0E94">
        <w:rPr>
          <w:rFonts w:ascii="Calibri" w:hAnsi="Calibri" w:cs="Calibri"/>
        </w:rPr>
        <w:t>is called the ‘operator’ Green’s function</w:t>
      </w:r>
      <w:r w:rsidR="00AA6427">
        <w:rPr>
          <w:rFonts w:ascii="Calibri" w:hAnsi="Calibri" w:cs="Calibri"/>
        </w:rPr>
        <w:t xml:space="preserve"> </w:t>
      </w:r>
      <w:bookmarkStart w:id="0" w:name="_Hlk40617516"/>
      <w:r w:rsidR="00AA6427">
        <w:rPr>
          <w:rFonts w:ascii="Calibri" w:hAnsi="Calibri" w:cs="Calibri"/>
        </w:rPr>
        <w:t>(</w:t>
      </w:r>
      <w:r w:rsidR="00052C74">
        <w:rPr>
          <w:rFonts w:ascii="Calibri" w:hAnsi="Calibri" w:cs="Calibri"/>
        </w:rPr>
        <w:t xml:space="preserve">we’ll explain the </w:t>
      </w:r>
      <w:r w:rsidR="00AA6427">
        <w:rPr>
          <w:rFonts w:ascii="Calibri" w:hAnsi="Calibri" w:cs="Calibri"/>
        </w:rPr>
        <w:t>+iε, where ε is infinitesimal</w:t>
      </w:r>
      <w:r w:rsidR="00052C74">
        <w:rPr>
          <w:rFonts w:ascii="Calibri" w:hAnsi="Calibri" w:cs="Calibri"/>
        </w:rPr>
        <w:t xml:space="preserve">, in a </w:t>
      </w:r>
      <w:r w:rsidR="00AA6427">
        <w:rPr>
          <w:rFonts w:ascii="Calibri" w:hAnsi="Calibri" w:cs="Calibri"/>
        </w:rPr>
        <w:t>minute)</w:t>
      </w:r>
      <w:bookmarkEnd w:id="0"/>
      <w:r w:rsidRPr="00FB0E94">
        <w:rPr>
          <w:rFonts w:ascii="Calibri" w:hAnsi="Calibri" w:cs="Calibri"/>
        </w:rPr>
        <w:t>.  Of course this is all in operator form and not very informative.  So let’s convert it to position basis,</w:t>
      </w:r>
    </w:p>
    <w:p w14:paraId="50411EAE" w14:textId="77777777" w:rsidR="00081737" w:rsidRPr="00FB0E94" w:rsidRDefault="00081737">
      <w:pPr>
        <w:rPr>
          <w:rFonts w:ascii="Calibri" w:hAnsi="Calibri" w:cs="Calibri"/>
        </w:rPr>
      </w:pPr>
    </w:p>
    <w:p w14:paraId="6D42E1F5" w14:textId="77777777" w:rsidR="00081737" w:rsidRPr="00FB0E94" w:rsidRDefault="007E1900">
      <w:pPr>
        <w:rPr>
          <w:rFonts w:ascii="Calibri" w:hAnsi="Calibri" w:cs="Calibri"/>
        </w:rPr>
      </w:pPr>
      <w:r w:rsidRPr="00FB0E94">
        <w:rPr>
          <w:rFonts w:ascii="Calibri" w:hAnsi="Calibri" w:cs="Calibri"/>
          <w:position w:val="-32"/>
        </w:rPr>
        <w:object w:dxaOrig="2600" w:dyaOrig="700" w14:anchorId="68AB787F">
          <v:shape id="_x0000_i1034" type="#_x0000_t75" style="width:129.85pt;height:34.7pt" o:ole="">
            <v:imagedata r:id="rId23" o:title=""/>
          </v:shape>
          <o:OLEObject Type="Embed" ProgID="Equation.DSMT4" ShapeID="_x0000_i1034" DrawAspect="Content" ObjectID="_1795189751" r:id="rId24"/>
        </w:object>
      </w:r>
    </w:p>
    <w:p w14:paraId="39E371A9" w14:textId="77777777" w:rsidR="00767B2F" w:rsidRPr="00FB0E94" w:rsidRDefault="00767B2F">
      <w:pPr>
        <w:rPr>
          <w:rFonts w:ascii="Calibri" w:hAnsi="Calibri" w:cs="Calibri"/>
        </w:rPr>
      </w:pPr>
    </w:p>
    <w:p w14:paraId="658C2B65" w14:textId="77777777" w:rsidR="00767B2F" w:rsidRPr="00FB0E94" w:rsidRDefault="00767B2F">
      <w:pPr>
        <w:rPr>
          <w:rFonts w:ascii="Calibri" w:hAnsi="Calibri" w:cs="Calibri"/>
        </w:rPr>
      </w:pPr>
      <w:r w:rsidRPr="00FB0E94">
        <w:rPr>
          <w:rFonts w:ascii="Calibri" w:hAnsi="Calibri" w:cs="Calibri"/>
        </w:rPr>
        <w:t>and,</w:t>
      </w:r>
    </w:p>
    <w:p w14:paraId="4D69BB13" w14:textId="77777777" w:rsidR="00767B2F" w:rsidRPr="00FB0E94" w:rsidRDefault="00767B2F">
      <w:pPr>
        <w:rPr>
          <w:rFonts w:ascii="Calibri" w:hAnsi="Calibri" w:cs="Calibri"/>
        </w:rPr>
      </w:pPr>
    </w:p>
    <w:p w14:paraId="6C3AABA1" w14:textId="77777777" w:rsidR="00767B2F" w:rsidRPr="00FB0E94" w:rsidRDefault="00171DF3">
      <w:pPr>
        <w:rPr>
          <w:rFonts w:ascii="Calibri" w:hAnsi="Calibri" w:cs="Calibri"/>
        </w:rPr>
      </w:pPr>
      <w:r w:rsidRPr="00FB0E94">
        <w:rPr>
          <w:rFonts w:ascii="Calibri" w:hAnsi="Calibri" w:cs="Calibri"/>
          <w:position w:val="-108"/>
        </w:rPr>
        <w:object w:dxaOrig="3980" w:dyaOrig="2200" w14:anchorId="153A7E79">
          <v:shape id="_x0000_i1035" type="#_x0000_t75" style="width:199.3pt;height:110.15pt" o:ole="">
            <v:imagedata r:id="rId25" o:title=""/>
          </v:shape>
          <o:OLEObject Type="Embed" ProgID="Equation.DSMT4" ShapeID="_x0000_i1035" DrawAspect="Content" ObjectID="_1795189752" r:id="rId26"/>
        </w:object>
      </w:r>
    </w:p>
    <w:p w14:paraId="21D736A0" w14:textId="77777777" w:rsidR="00081737" w:rsidRPr="00FB0E94" w:rsidRDefault="00081737">
      <w:pPr>
        <w:rPr>
          <w:rFonts w:ascii="Calibri" w:hAnsi="Calibri" w:cs="Calibri"/>
        </w:rPr>
      </w:pPr>
    </w:p>
    <w:p w14:paraId="58576AC5" w14:textId="77777777" w:rsidR="00081737" w:rsidRPr="00FB0E94" w:rsidRDefault="00081737">
      <w:pPr>
        <w:rPr>
          <w:rFonts w:ascii="Calibri" w:hAnsi="Calibri" w:cs="Calibri"/>
        </w:rPr>
      </w:pPr>
      <w:r w:rsidRPr="00FB0E94">
        <w:rPr>
          <w:rFonts w:ascii="Calibri" w:hAnsi="Calibri" w:cs="Calibri"/>
        </w:rPr>
        <w:t xml:space="preserve">So we need to calculate what the operator Green’s function is in the position basis.  So let’s concentrate on this for a second.  </w:t>
      </w:r>
    </w:p>
    <w:p w14:paraId="2CA7EED2" w14:textId="77777777" w:rsidR="00081737" w:rsidRPr="00FB0E94" w:rsidRDefault="00081737">
      <w:pPr>
        <w:rPr>
          <w:rFonts w:ascii="Calibri" w:hAnsi="Calibri" w:cs="Calibri"/>
        </w:rPr>
      </w:pPr>
    </w:p>
    <w:p w14:paraId="4181AD4E" w14:textId="77777777" w:rsidR="00081737" w:rsidRPr="00FB0E94" w:rsidRDefault="005E6B88">
      <w:pPr>
        <w:rPr>
          <w:rFonts w:ascii="Calibri" w:hAnsi="Calibri" w:cs="Calibri"/>
        </w:rPr>
      </w:pPr>
      <w:r w:rsidRPr="00FB0E94">
        <w:rPr>
          <w:rFonts w:ascii="Calibri" w:hAnsi="Calibri" w:cs="Calibri"/>
          <w:position w:val="-208"/>
        </w:rPr>
        <w:object w:dxaOrig="5080" w:dyaOrig="3980" w14:anchorId="0012B5BD">
          <v:shape id="_x0000_i1036" type="#_x0000_t75" style="width:254.15pt;height:199.3pt" o:ole="">
            <v:imagedata r:id="rId27" o:title=""/>
          </v:shape>
          <o:OLEObject Type="Embed" ProgID="Equation.DSMT4" ShapeID="_x0000_i1036" DrawAspect="Content" ObjectID="_1795189753" r:id="rId28"/>
        </w:object>
      </w:r>
    </w:p>
    <w:p w14:paraId="26E259F6" w14:textId="77777777" w:rsidR="00081737" w:rsidRPr="00FB0E94" w:rsidRDefault="00081737">
      <w:pPr>
        <w:rPr>
          <w:rFonts w:ascii="Calibri" w:hAnsi="Calibri" w:cs="Calibri"/>
        </w:rPr>
      </w:pPr>
    </w:p>
    <w:p w14:paraId="54A1F6ED" w14:textId="77777777" w:rsidR="00081737" w:rsidRPr="00FB0E94" w:rsidRDefault="00081737">
      <w:pPr>
        <w:rPr>
          <w:rFonts w:ascii="Calibri" w:hAnsi="Calibri" w:cs="Calibri"/>
        </w:rPr>
      </w:pPr>
      <w:r w:rsidRPr="00FB0E94">
        <w:rPr>
          <w:rFonts w:ascii="Calibri" w:hAnsi="Calibri" w:cs="Calibri"/>
        </w:rPr>
        <w:t>OK, now we may notice that this integral is singular – because there are two singularities: one at p</w:t>
      </w:r>
      <w:r w:rsidR="003A5759" w:rsidRPr="00FB0E94">
        <w:rPr>
          <w:rFonts w:ascii="Calibri" w:hAnsi="Calibri" w:cs="Calibri"/>
        </w:rPr>
        <w:t>′</w:t>
      </w:r>
      <w:r w:rsidRPr="00FB0E94">
        <w:rPr>
          <w:rFonts w:ascii="Calibri" w:hAnsi="Calibri" w:cs="Calibri"/>
        </w:rPr>
        <w:t xml:space="preserve"> = √(2mE) and one at p</w:t>
      </w:r>
      <w:r w:rsidR="003A5759" w:rsidRPr="00FB0E94">
        <w:rPr>
          <w:rFonts w:ascii="Calibri" w:hAnsi="Calibri" w:cs="Calibri"/>
        </w:rPr>
        <w:t>′</w:t>
      </w:r>
      <w:r w:rsidRPr="00FB0E94">
        <w:rPr>
          <w:rFonts w:ascii="Calibri" w:hAnsi="Calibri" w:cs="Calibri"/>
        </w:rPr>
        <w:t xml:space="preserve"> = -√(2mE).  Despite the fact that this integral cannot be done as stated, it doesn’t mean we should give up.  </w:t>
      </w:r>
      <w:r w:rsidR="00DB7DE5" w:rsidRPr="00FB0E94">
        <w:rPr>
          <w:rFonts w:ascii="Calibri" w:hAnsi="Calibri" w:cs="Calibri"/>
        </w:rPr>
        <w:t xml:space="preserve">There are various ways to handle the singularity.  We can calculate the principle value </w:t>
      </w:r>
      <w:r w:rsidR="003A5759" w:rsidRPr="00FB0E94">
        <w:rPr>
          <w:rFonts w:ascii="Calibri" w:hAnsi="Calibri" w:cs="Calibri"/>
        </w:rPr>
        <w:t xml:space="preserve">of the integral, or we can shift the denominator above or below the real axis p </w:t>
      </w:r>
      <w:r w:rsidR="00DB7DE5" w:rsidRPr="00FB0E94">
        <w:rPr>
          <w:rFonts w:ascii="Calibri" w:hAnsi="Calibri" w:cs="Calibri"/>
        </w:rPr>
        <w:t>axis</w:t>
      </w:r>
      <w:r w:rsidR="003A5759" w:rsidRPr="00FB0E94">
        <w:rPr>
          <w:rFonts w:ascii="Calibri" w:hAnsi="Calibri" w:cs="Calibri"/>
        </w:rPr>
        <w:t xml:space="preserve"> by a small complex amount</w:t>
      </w:r>
      <w:r w:rsidR="00DB7DE5" w:rsidRPr="00FB0E94">
        <w:rPr>
          <w:rFonts w:ascii="Calibri" w:hAnsi="Calibri" w:cs="Calibri"/>
        </w:rPr>
        <w:t xml:space="preserve">.  There isn’t necessarily a way to know, but it turns out that shifting the singularity </w:t>
      </w:r>
      <w:r w:rsidR="003A5759" w:rsidRPr="00FB0E94">
        <w:rPr>
          <w:rFonts w:ascii="Calibri" w:hAnsi="Calibri" w:cs="Calibri"/>
        </w:rPr>
        <w:t>below</w:t>
      </w:r>
      <w:r w:rsidR="00DB7DE5" w:rsidRPr="00FB0E94">
        <w:rPr>
          <w:rFonts w:ascii="Calibri" w:hAnsi="Calibri" w:cs="Calibri"/>
        </w:rPr>
        <w:t xml:space="preserve"> the real p</w:t>
      </w:r>
      <w:r w:rsidR="003A5759" w:rsidRPr="00FB0E94">
        <w:rPr>
          <w:rFonts w:ascii="Calibri" w:hAnsi="Calibri" w:cs="Calibri"/>
        </w:rPr>
        <w:t>′</w:t>
      </w:r>
      <w:r w:rsidR="00DB7DE5" w:rsidRPr="00FB0E94">
        <w:rPr>
          <w:rFonts w:ascii="Calibri" w:hAnsi="Calibri" w:cs="Calibri"/>
        </w:rPr>
        <w:t xml:space="preserve"> a</w:t>
      </w:r>
      <w:r w:rsidR="003A5759" w:rsidRPr="00FB0E94">
        <w:rPr>
          <w:rFonts w:ascii="Calibri" w:hAnsi="Calibri" w:cs="Calibri"/>
        </w:rPr>
        <w:t xml:space="preserve">xis a bit is what we should do.  </w:t>
      </w:r>
      <w:r w:rsidR="00DB7DE5" w:rsidRPr="00FB0E94">
        <w:rPr>
          <w:rFonts w:ascii="Calibri" w:hAnsi="Calibri" w:cs="Calibri"/>
        </w:rPr>
        <w:t xml:space="preserve">This procedure results in traveling waves.  If we do the principle value integral, then out comes standing waves, and </w:t>
      </w:r>
      <w:r w:rsidR="00F25B98" w:rsidRPr="00FB0E94">
        <w:rPr>
          <w:rFonts w:ascii="Calibri" w:hAnsi="Calibri" w:cs="Calibri"/>
        </w:rPr>
        <w:t xml:space="preserve">if we shift the singularity below the axis, then this results in </w:t>
      </w:r>
      <w:r w:rsidR="003A5759" w:rsidRPr="00FB0E94">
        <w:rPr>
          <w:rFonts w:ascii="Calibri" w:hAnsi="Calibri" w:cs="Calibri"/>
        </w:rPr>
        <w:t xml:space="preserve">forward </w:t>
      </w:r>
      <w:r w:rsidR="00F25B98" w:rsidRPr="00FB0E94">
        <w:rPr>
          <w:rFonts w:ascii="Calibri" w:hAnsi="Calibri" w:cs="Calibri"/>
        </w:rPr>
        <w:t xml:space="preserve">propagating </w:t>
      </w:r>
      <w:r w:rsidR="003A5759" w:rsidRPr="00FB0E94">
        <w:rPr>
          <w:rFonts w:ascii="Calibri" w:hAnsi="Calibri" w:cs="Calibri"/>
        </w:rPr>
        <w:t>waves</w:t>
      </w:r>
      <w:r w:rsidR="00F25B98" w:rsidRPr="00FB0E94">
        <w:rPr>
          <w:rFonts w:ascii="Calibri" w:hAnsi="Calibri" w:cs="Calibri"/>
        </w:rPr>
        <w:t xml:space="preserve">.  </w:t>
      </w:r>
      <w:r w:rsidR="003A5759" w:rsidRPr="00FB0E94">
        <w:rPr>
          <w:rFonts w:ascii="Calibri" w:hAnsi="Calibri" w:cs="Calibri"/>
        </w:rPr>
        <w:t>If we shift it above, then we get backwards propagating waves.</w:t>
      </w:r>
      <w:r w:rsidR="00F25B98" w:rsidRPr="00FB0E94">
        <w:rPr>
          <w:rFonts w:ascii="Calibri" w:hAnsi="Calibri" w:cs="Calibri"/>
        </w:rPr>
        <w:t xml:space="preserve">  So we write,</w:t>
      </w:r>
    </w:p>
    <w:p w14:paraId="648AC3A7" w14:textId="77777777" w:rsidR="00DB7DE5" w:rsidRPr="00FB0E94" w:rsidRDefault="00DB7DE5">
      <w:pPr>
        <w:rPr>
          <w:rFonts w:ascii="Calibri" w:hAnsi="Calibri" w:cs="Calibri"/>
        </w:rPr>
      </w:pPr>
    </w:p>
    <w:p w14:paraId="3A80CA8A" w14:textId="77777777" w:rsidR="00DB7DE5" w:rsidRPr="00FB0E94" w:rsidRDefault="005E6B88">
      <w:pPr>
        <w:rPr>
          <w:rFonts w:ascii="Calibri" w:hAnsi="Calibri" w:cs="Calibri"/>
        </w:rPr>
      </w:pPr>
      <w:r w:rsidRPr="00FB0E94">
        <w:rPr>
          <w:rFonts w:ascii="Calibri" w:hAnsi="Calibri" w:cs="Calibri"/>
          <w:position w:val="-30"/>
        </w:rPr>
        <w:object w:dxaOrig="4360" w:dyaOrig="720" w14:anchorId="68D2B59A">
          <v:shape id="_x0000_i1037" type="#_x0000_t75" style="width:218.15pt;height:36pt" o:ole="">
            <v:imagedata r:id="rId29" o:title=""/>
          </v:shape>
          <o:OLEObject Type="Embed" ProgID="Equation.DSMT4" ShapeID="_x0000_i1037" DrawAspect="Content" ObjectID="_1795189754" r:id="rId30"/>
        </w:object>
      </w:r>
    </w:p>
    <w:p w14:paraId="79E6E70C" w14:textId="77777777" w:rsidR="00F25B98" w:rsidRPr="00FB0E94" w:rsidRDefault="00F25B98">
      <w:pPr>
        <w:rPr>
          <w:rFonts w:ascii="Calibri" w:hAnsi="Calibri" w:cs="Calibri"/>
        </w:rPr>
      </w:pPr>
    </w:p>
    <w:p w14:paraId="2A3AAC2D" w14:textId="77777777" w:rsidR="00F25B98" w:rsidRPr="00FB0E94" w:rsidRDefault="00F25B98">
      <w:pPr>
        <w:rPr>
          <w:rFonts w:ascii="Calibri" w:hAnsi="Calibri" w:cs="Calibri"/>
        </w:rPr>
      </w:pPr>
      <w:r w:rsidRPr="00FB0E94">
        <w:rPr>
          <w:rFonts w:ascii="Calibri" w:hAnsi="Calibri" w:cs="Calibri"/>
        </w:rPr>
        <w:lastRenderedPageBreak/>
        <w:t>which can be factored into:</w:t>
      </w:r>
    </w:p>
    <w:p w14:paraId="27EBF4B8" w14:textId="77777777" w:rsidR="00F25B98" w:rsidRPr="00FB0E94" w:rsidRDefault="00F25B98">
      <w:pPr>
        <w:rPr>
          <w:rFonts w:ascii="Calibri" w:hAnsi="Calibri" w:cs="Calibri"/>
        </w:rPr>
      </w:pPr>
    </w:p>
    <w:p w14:paraId="2217FD6E" w14:textId="77777777" w:rsidR="00F25B98" w:rsidRPr="00FB0E94" w:rsidRDefault="005E6B88">
      <w:pPr>
        <w:rPr>
          <w:rFonts w:ascii="Calibri" w:hAnsi="Calibri" w:cs="Calibri"/>
        </w:rPr>
      </w:pPr>
      <w:r w:rsidRPr="00FB0E94">
        <w:rPr>
          <w:rFonts w:ascii="Calibri" w:hAnsi="Calibri" w:cs="Calibri"/>
          <w:position w:val="-30"/>
        </w:rPr>
        <w:object w:dxaOrig="6280" w:dyaOrig="720" w14:anchorId="768DB9A6">
          <v:shape id="_x0000_i1038" type="#_x0000_t75" style="width:314.15pt;height:36pt" o:ole="">
            <v:imagedata r:id="rId31" o:title=""/>
          </v:shape>
          <o:OLEObject Type="Embed" ProgID="Equation.DSMT4" ShapeID="_x0000_i1038" DrawAspect="Content" ObjectID="_1795189755" r:id="rId32"/>
        </w:object>
      </w:r>
    </w:p>
    <w:p w14:paraId="0D621C7C" w14:textId="77777777" w:rsidR="00F25B98" w:rsidRPr="00FB0E94" w:rsidRDefault="00F25B98">
      <w:pPr>
        <w:rPr>
          <w:rFonts w:ascii="Calibri" w:hAnsi="Calibri" w:cs="Calibri"/>
        </w:rPr>
      </w:pPr>
    </w:p>
    <w:p w14:paraId="07EB8B61" w14:textId="77777777" w:rsidR="00F25B98" w:rsidRPr="00FB0E94" w:rsidRDefault="00F25B98">
      <w:pPr>
        <w:rPr>
          <w:rFonts w:ascii="Calibri" w:hAnsi="Calibri" w:cs="Calibri"/>
        </w:rPr>
      </w:pPr>
      <w:r w:rsidRPr="00FB0E94">
        <w:rPr>
          <w:rFonts w:ascii="Calibri" w:hAnsi="Calibri" w:cs="Calibri"/>
        </w:rPr>
        <w:t xml:space="preserve">Here goes some complex analysis.  If </w:t>
      </w:r>
      <w:r w:rsidR="00AF09D2" w:rsidRPr="00FB0E94">
        <w:rPr>
          <w:rFonts w:ascii="Calibri" w:hAnsi="Calibri" w:cs="Calibri"/>
        </w:rPr>
        <w:t>x &gt; x′</w:t>
      </w:r>
      <w:r w:rsidRPr="00FB0E94">
        <w:rPr>
          <w:rFonts w:ascii="Calibri" w:hAnsi="Calibri" w:cs="Calibri"/>
        </w:rPr>
        <w:t xml:space="preserve"> is greater than 0, then we have to close the contour integral in the upper half of</w:t>
      </w:r>
      <w:r w:rsidR="003A5759" w:rsidRPr="00FB0E94">
        <w:rPr>
          <w:rFonts w:ascii="Calibri" w:hAnsi="Calibri" w:cs="Calibri"/>
        </w:rPr>
        <w:t xml:space="preserve"> the complex plane.  </w:t>
      </w:r>
      <w:r w:rsidR="00AF09D2" w:rsidRPr="00FB0E94">
        <w:rPr>
          <w:rFonts w:ascii="Calibri" w:hAnsi="Calibri" w:cs="Calibri"/>
        </w:rPr>
        <w:t xml:space="preserve">On the other hand, when x &lt; x′, we have to close the contour the other way.  So </w:t>
      </w:r>
      <w:r w:rsidRPr="00FB0E94">
        <w:rPr>
          <w:rFonts w:ascii="Calibri" w:hAnsi="Calibri" w:cs="Calibri"/>
        </w:rPr>
        <w:t>using the residue theorem we have:</w:t>
      </w:r>
    </w:p>
    <w:p w14:paraId="724EC2E8" w14:textId="77777777" w:rsidR="00F25B98" w:rsidRPr="00FB0E94" w:rsidRDefault="00F25B98">
      <w:pPr>
        <w:rPr>
          <w:rFonts w:ascii="Calibri" w:hAnsi="Calibri" w:cs="Calibri"/>
        </w:rPr>
      </w:pPr>
    </w:p>
    <w:p w14:paraId="529820BC" w14:textId="77777777" w:rsidR="00F25B98" w:rsidRPr="00FB0E94" w:rsidRDefault="005E6B88">
      <w:pPr>
        <w:rPr>
          <w:rFonts w:ascii="Calibri" w:hAnsi="Calibri" w:cs="Calibri"/>
        </w:rPr>
      </w:pPr>
      <w:r w:rsidRPr="00FB0E94">
        <w:rPr>
          <w:rFonts w:ascii="Calibri" w:hAnsi="Calibri" w:cs="Calibri"/>
          <w:position w:val="-98"/>
        </w:rPr>
        <w:object w:dxaOrig="8540" w:dyaOrig="2100" w14:anchorId="36180194">
          <v:shape id="_x0000_i1039" type="#_x0000_t75" style="width:426.85pt;height:105pt" o:ole="">
            <v:imagedata r:id="rId33" o:title=""/>
          </v:shape>
          <o:OLEObject Type="Embed" ProgID="Equation.DSMT4" ShapeID="_x0000_i1039" DrawAspect="Content" ObjectID="_1795189756" r:id="rId34"/>
        </w:object>
      </w:r>
    </w:p>
    <w:p w14:paraId="312CC036" w14:textId="77777777" w:rsidR="005E6B88" w:rsidRPr="00FB0E94" w:rsidRDefault="005E6B88">
      <w:pPr>
        <w:rPr>
          <w:rFonts w:ascii="Calibri" w:hAnsi="Calibri" w:cs="Calibri"/>
        </w:rPr>
      </w:pPr>
    </w:p>
    <w:p w14:paraId="1CD6B162" w14:textId="77777777" w:rsidR="00F25B98" w:rsidRPr="00FB0E94" w:rsidRDefault="00AF09D2">
      <w:pPr>
        <w:rPr>
          <w:rFonts w:ascii="Calibri" w:hAnsi="Calibri" w:cs="Calibri"/>
        </w:rPr>
      </w:pPr>
      <w:r w:rsidRPr="00FB0E94">
        <w:rPr>
          <w:rFonts w:ascii="Calibri" w:hAnsi="Calibri" w:cs="Calibri"/>
        </w:rPr>
        <w:t>Now √(2mE) is just p itself, the momentum of the incoming particles.  So we can write this as:</w:t>
      </w:r>
    </w:p>
    <w:p w14:paraId="735FC74D" w14:textId="77777777" w:rsidR="00AF09D2" w:rsidRPr="00FB0E94" w:rsidRDefault="00AF09D2">
      <w:pPr>
        <w:rPr>
          <w:rFonts w:ascii="Calibri" w:hAnsi="Calibri" w:cs="Calibri"/>
        </w:rPr>
      </w:pPr>
    </w:p>
    <w:p w14:paraId="3C6DD8D9" w14:textId="77777777" w:rsidR="00AF09D2" w:rsidRPr="00FB0E94" w:rsidRDefault="00767B2F">
      <w:pPr>
        <w:rPr>
          <w:rFonts w:ascii="Calibri" w:hAnsi="Calibri" w:cs="Calibri"/>
        </w:rPr>
      </w:pPr>
      <w:r w:rsidRPr="00FB0E94">
        <w:rPr>
          <w:rFonts w:ascii="Calibri" w:hAnsi="Calibri" w:cs="Calibri"/>
          <w:position w:val="-24"/>
        </w:rPr>
        <w:object w:dxaOrig="6160" w:dyaOrig="620" w14:anchorId="52015060">
          <v:shape id="_x0000_i1040" type="#_x0000_t75" style="width:308.15pt;height:31.3pt" o:ole="" filled="t" fillcolor="#cfc">
            <v:imagedata r:id="rId35" o:title=""/>
          </v:shape>
          <o:OLEObject Type="Embed" ProgID="Equation.DSMT4" ShapeID="_x0000_i1040" DrawAspect="Content" ObjectID="_1795189757" r:id="rId36"/>
        </w:object>
      </w:r>
    </w:p>
    <w:p w14:paraId="5D24CAAE" w14:textId="77777777" w:rsidR="00081737" w:rsidRPr="00FB0E94" w:rsidRDefault="00081737">
      <w:pPr>
        <w:rPr>
          <w:rFonts w:ascii="Calibri" w:hAnsi="Calibri" w:cs="Calibri"/>
        </w:rPr>
      </w:pPr>
    </w:p>
    <w:p w14:paraId="67806AD9" w14:textId="77777777" w:rsidR="00A26994" w:rsidRPr="00FB0E94" w:rsidRDefault="00A26994">
      <w:pPr>
        <w:rPr>
          <w:rFonts w:ascii="Calibri" w:hAnsi="Calibri" w:cs="Calibri"/>
        </w:rPr>
      </w:pPr>
      <w:r w:rsidRPr="00FB0E94">
        <w:rPr>
          <w:rFonts w:ascii="Calibri" w:hAnsi="Calibri" w:cs="Calibri"/>
        </w:rPr>
        <w:t>Now, inserting this into our expression for the wavefunction we have:</w:t>
      </w:r>
    </w:p>
    <w:p w14:paraId="448FE76A" w14:textId="77777777" w:rsidR="00A26994" w:rsidRPr="00FB0E94" w:rsidRDefault="00A26994">
      <w:pPr>
        <w:rPr>
          <w:rFonts w:ascii="Calibri" w:hAnsi="Calibri" w:cs="Calibri"/>
        </w:rPr>
      </w:pPr>
    </w:p>
    <w:p w14:paraId="5FADAC84" w14:textId="77777777" w:rsidR="00A26994" w:rsidRPr="00FB0E94" w:rsidRDefault="00171DF3">
      <w:pPr>
        <w:rPr>
          <w:rFonts w:ascii="Calibri" w:hAnsi="Calibri" w:cs="Calibri"/>
        </w:rPr>
      </w:pPr>
      <w:r w:rsidRPr="00FB0E94">
        <w:rPr>
          <w:rFonts w:ascii="Calibri" w:hAnsi="Calibri" w:cs="Calibri"/>
          <w:position w:val="-16"/>
        </w:rPr>
        <w:object w:dxaOrig="3159" w:dyaOrig="440" w14:anchorId="177542E7">
          <v:shape id="_x0000_i1041" type="#_x0000_t75" style="width:158.15pt;height:21.85pt" o:ole="">
            <v:imagedata r:id="rId37" o:title=""/>
          </v:shape>
          <o:OLEObject Type="Embed" ProgID="Equation.DSMT4" ShapeID="_x0000_i1041" DrawAspect="Content" ObjectID="_1795189758" r:id="rId38"/>
        </w:object>
      </w:r>
    </w:p>
    <w:p w14:paraId="24C02A15" w14:textId="77777777" w:rsidR="00E12463" w:rsidRPr="00FB0E94" w:rsidRDefault="00E12463">
      <w:pPr>
        <w:rPr>
          <w:rFonts w:ascii="Calibri" w:hAnsi="Calibri" w:cs="Calibri"/>
        </w:rPr>
      </w:pPr>
    </w:p>
    <w:p w14:paraId="7B1B3135" w14:textId="77777777" w:rsidR="00E12463" w:rsidRPr="00FB0E94" w:rsidRDefault="00E12463">
      <w:pPr>
        <w:rPr>
          <w:rFonts w:ascii="Calibri" w:hAnsi="Calibri" w:cs="Calibri"/>
        </w:rPr>
      </w:pPr>
      <w:r w:rsidRPr="00FB0E94">
        <w:rPr>
          <w:rFonts w:ascii="Calibri" w:hAnsi="Calibri" w:cs="Calibri"/>
        </w:rPr>
        <w:t>Alright, now let’s look at the next term in the expansion of the wavefunction…</w:t>
      </w:r>
    </w:p>
    <w:p w14:paraId="5D3BA654" w14:textId="77777777" w:rsidR="00E12463" w:rsidRPr="00FB0E94" w:rsidRDefault="00E12463">
      <w:pPr>
        <w:rPr>
          <w:rFonts w:ascii="Calibri" w:hAnsi="Calibri" w:cs="Calibri"/>
        </w:rPr>
      </w:pPr>
    </w:p>
    <w:p w14:paraId="5468C9E5" w14:textId="77777777" w:rsidR="00E12463" w:rsidRPr="00FB0E94" w:rsidRDefault="00171DF3">
      <w:pPr>
        <w:rPr>
          <w:rFonts w:ascii="Calibri" w:hAnsi="Calibri" w:cs="Calibri"/>
        </w:rPr>
      </w:pPr>
      <w:r w:rsidRPr="00FB0E94">
        <w:rPr>
          <w:rFonts w:ascii="Calibri" w:hAnsi="Calibri" w:cs="Calibri"/>
          <w:position w:val="-120"/>
        </w:rPr>
        <w:object w:dxaOrig="2400" w:dyaOrig="2460" w14:anchorId="08944B19">
          <v:shape id="_x0000_i1042" type="#_x0000_t75" style="width:120pt;height:123.45pt" o:ole="">
            <v:imagedata r:id="rId39" o:title=""/>
          </v:shape>
          <o:OLEObject Type="Embed" ProgID="Equation.DSMT4" ShapeID="_x0000_i1042" DrawAspect="Content" ObjectID="_1795189759" r:id="rId40"/>
        </w:object>
      </w:r>
    </w:p>
    <w:p w14:paraId="531626D0" w14:textId="77777777" w:rsidR="00F7296A" w:rsidRPr="00FB0E94" w:rsidRDefault="00F7296A">
      <w:pPr>
        <w:rPr>
          <w:rFonts w:ascii="Calibri" w:hAnsi="Calibri" w:cs="Calibri"/>
        </w:rPr>
      </w:pPr>
    </w:p>
    <w:p w14:paraId="13DBE47D" w14:textId="77777777" w:rsidR="00F7296A" w:rsidRPr="00FB0E94" w:rsidRDefault="00F7296A">
      <w:pPr>
        <w:rPr>
          <w:rFonts w:ascii="Calibri" w:hAnsi="Calibri" w:cs="Calibri"/>
        </w:rPr>
      </w:pPr>
      <w:r w:rsidRPr="00FB0E94">
        <w:rPr>
          <w:rFonts w:ascii="Calibri" w:hAnsi="Calibri" w:cs="Calibri"/>
        </w:rPr>
        <w:t>Writing this in position space we have:</w:t>
      </w:r>
    </w:p>
    <w:p w14:paraId="75D94A9A" w14:textId="77777777" w:rsidR="00F7296A" w:rsidRPr="00FB0E94" w:rsidRDefault="00F7296A">
      <w:pPr>
        <w:rPr>
          <w:rFonts w:ascii="Calibri" w:hAnsi="Calibri" w:cs="Calibri"/>
        </w:rPr>
      </w:pPr>
    </w:p>
    <w:p w14:paraId="2C0FE2D1" w14:textId="77777777" w:rsidR="00F7296A" w:rsidRPr="00FB0E94" w:rsidRDefault="007E1900">
      <w:pPr>
        <w:rPr>
          <w:rFonts w:ascii="Calibri" w:hAnsi="Calibri" w:cs="Calibri"/>
        </w:rPr>
      </w:pPr>
      <w:r w:rsidRPr="00FB0E94">
        <w:rPr>
          <w:rFonts w:ascii="Calibri" w:hAnsi="Calibri" w:cs="Calibri"/>
          <w:position w:val="-66"/>
        </w:rPr>
        <w:object w:dxaOrig="5179" w:dyaOrig="1400" w14:anchorId="3C11B3E2">
          <v:shape id="_x0000_i1043" type="#_x0000_t75" style="width:259.3pt;height:69.85pt" o:ole="">
            <v:imagedata r:id="rId41" o:title=""/>
          </v:shape>
          <o:OLEObject Type="Embed" ProgID="Equation.DSMT4" ShapeID="_x0000_i1043" DrawAspect="Content" ObjectID="_1795189760" r:id="rId42"/>
        </w:object>
      </w:r>
    </w:p>
    <w:p w14:paraId="787D42EA" w14:textId="77777777" w:rsidR="00CE56CC" w:rsidRPr="00FB0E94" w:rsidRDefault="00CE56CC">
      <w:pPr>
        <w:rPr>
          <w:rFonts w:ascii="Calibri" w:hAnsi="Calibri" w:cs="Calibri"/>
        </w:rPr>
      </w:pPr>
    </w:p>
    <w:p w14:paraId="787D06C9" w14:textId="77777777" w:rsidR="00CE56CC" w:rsidRPr="00FB0E94" w:rsidRDefault="00CE56CC">
      <w:pPr>
        <w:rPr>
          <w:rFonts w:ascii="Calibri" w:hAnsi="Calibri" w:cs="Calibri"/>
        </w:rPr>
      </w:pPr>
      <w:r w:rsidRPr="00FB0E94">
        <w:rPr>
          <w:rFonts w:ascii="Calibri" w:hAnsi="Calibri" w:cs="Calibri"/>
        </w:rPr>
        <w:t>The next order term is:</w:t>
      </w:r>
    </w:p>
    <w:p w14:paraId="6F7A4FEB" w14:textId="77777777" w:rsidR="00CE56CC" w:rsidRPr="00FB0E94" w:rsidRDefault="00CE56CC">
      <w:pPr>
        <w:rPr>
          <w:rFonts w:ascii="Calibri" w:hAnsi="Calibri" w:cs="Calibri"/>
        </w:rPr>
      </w:pPr>
    </w:p>
    <w:p w14:paraId="4258D0CC" w14:textId="77777777" w:rsidR="00CE56CC" w:rsidRPr="00FB0E94" w:rsidRDefault="00171DF3">
      <w:pPr>
        <w:rPr>
          <w:rFonts w:ascii="Calibri" w:hAnsi="Calibri" w:cs="Calibri"/>
        </w:rPr>
      </w:pPr>
      <w:r w:rsidRPr="00FB0E94">
        <w:rPr>
          <w:rFonts w:ascii="Calibri" w:hAnsi="Calibri" w:cs="Calibri"/>
          <w:position w:val="-100"/>
        </w:rPr>
        <w:object w:dxaOrig="2420" w:dyaOrig="2439" w14:anchorId="0E2EA89E">
          <v:shape id="_x0000_i1044" type="#_x0000_t75" style="width:121.3pt;height:122.15pt" o:ole="">
            <v:imagedata r:id="rId43" o:title=""/>
          </v:shape>
          <o:OLEObject Type="Embed" ProgID="Equation.DSMT4" ShapeID="_x0000_i1044" DrawAspect="Content" ObjectID="_1795189761" r:id="rId44"/>
        </w:object>
      </w:r>
    </w:p>
    <w:p w14:paraId="644F07A3" w14:textId="77777777" w:rsidR="00CE56CC" w:rsidRPr="00FB0E94" w:rsidRDefault="00CE56CC">
      <w:pPr>
        <w:rPr>
          <w:rFonts w:ascii="Calibri" w:hAnsi="Calibri" w:cs="Calibri"/>
        </w:rPr>
      </w:pPr>
    </w:p>
    <w:p w14:paraId="46E4D6C6" w14:textId="77777777" w:rsidR="00CE56CC" w:rsidRPr="00FB0E94" w:rsidRDefault="00092E70">
      <w:pPr>
        <w:rPr>
          <w:rFonts w:ascii="Calibri" w:hAnsi="Calibri" w:cs="Calibri"/>
        </w:rPr>
      </w:pPr>
      <w:r w:rsidRPr="00FB0E94">
        <w:rPr>
          <w:rFonts w:ascii="Calibri" w:hAnsi="Calibri" w:cs="Calibri"/>
        </w:rPr>
        <w:t>and if we translate this to position space will give us,</w:t>
      </w:r>
    </w:p>
    <w:p w14:paraId="54104C9C" w14:textId="77777777" w:rsidR="00092E70" w:rsidRPr="00FB0E94" w:rsidRDefault="00092E70">
      <w:pPr>
        <w:rPr>
          <w:rFonts w:ascii="Calibri" w:hAnsi="Calibri" w:cs="Calibri"/>
        </w:rPr>
      </w:pPr>
    </w:p>
    <w:p w14:paraId="1057DEFB" w14:textId="77777777" w:rsidR="00092E70" w:rsidRPr="00FB0E94" w:rsidRDefault="007E1900">
      <w:pPr>
        <w:rPr>
          <w:rFonts w:ascii="Calibri" w:hAnsi="Calibri" w:cs="Calibri"/>
        </w:rPr>
      </w:pPr>
      <w:r w:rsidRPr="00FB0E94">
        <w:rPr>
          <w:rFonts w:ascii="Calibri" w:hAnsi="Calibri" w:cs="Calibri"/>
          <w:position w:val="-58"/>
        </w:rPr>
        <w:object w:dxaOrig="7479" w:dyaOrig="1300" w14:anchorId="2F075BC3">
          <v:shape id="_x0000_i1045" type="#_x0000_t75" style="width:374.15pt;height:64.7pt" o:ole="">
            <v:imagedata r:id="rId45" o:title=""/>
          </v:shape>
          <o:OLEObject Type="Embed" ProgID="Equation.DSMT4" ShapeID="_x0000_i1045" DrawAspect="Content" ObjectID="_1795189762" r:id="rId46"/>
        </w:object>
      </w:r>
    </w:p>
    <w:p w14:paraId="161202A7" w14:textId="77777777" w:rsidR="00092E70" w:rsidRPr="00FB0E94" w:rsidRDefault="00092E70">
      <w:pPr>
        <w:rPr>
          <w:rFonts w:ascii="Calibri" w:hAnsi="Calibri" w:cs="Calibri"/>
        </w:rPr>
      </w:pPr>
    </w:p>
    <w:p w14:paraId="4BFC6E60" w14:textId="77777777" w:rsidR="009940C0" w:rsidRPr="00FB0E94" w:rsidRDefault="00092E70">
      <w:pPr>
        <w:rPr>
          <w:rFonts w:ascii="Calibri" w:hAnsi="Calibri" w:cs="Calibri"/>
        </w:rPr>
      </w:pPr>
      <w:r w:rsidRPr="00FB0E94">
        <w:rPr>
          <w:rFonts w:ascii="Calibri" w:hAnsi="Calibri" w:cs="Calibri"/>
        </w:rPr>
        <w:t>General formula for the wavefunction.  So in general we have:</w:t>
      </w:r>
    </w:p>
    <w:p w14:paraId="2E232B13" w14:textId="77777777" w:rsidR="00092E70" w:rsidRPr="00FB0E94" w:rsidRDefault="00092E70">
      <w:pPr>
        <w:rPr>
          <w:rFonts w:ascii="Calibri" w:hAnsi="Calibri" w:cs="Calibri"/>
        </w:rPr>
      </w:pPr>
    </w:p>
    <w:p w14:paraId="16383559" w14:textId="3DA97B55" w:rsidR="00092E70" w:rsidRDefault="007079C1">
      <w:pPr>
        <w:rPr>
          <w:rFonts w:ascii="Calibri" w:hAnsi="Calibri" w:cs="Calibri"/>
        </w:rPr>
      </w:pPr>
      <w:r w:rsidRPr="007079C1">
        <w:rPr>
          <w:rFonts w:ascii="Calibri" w:hAnsi="Calibri" w:cs="Calibri"/>
          <w:position w:val="-14"/>
        </w:rPr>
        <w:object w:dxaOrig="4680" w:dyaOrig="420" w14:anchorId="485821AE">
          <v:shape id="_x0000_i1046" type="#_x0000_t75" style="width:234pt;height:21.45pt" o:ole="" filled="t" fillcolor="#cfc">
            <v:imagedata r:id="rId47" o:title=""/>
          </v:shape>
          <o:OLEObject Type="Embed" ProgID="Equation.DSMT4" ShapeID="_x0000_i1046" DrawAspect="Content" ObjectID="_1795189763" r:id="rId48"/>
        </w:object>
      </w:r>
    </w:p>
    <w:p w14:paraId="056348B7" w14:textId="77777777" w:rsidR="000B6AC4" w:rsidRPr="00FB0E94" w:rsidRDefault="000B6AC4">
      <w:pPr>
        <w:rPr>
          <w:rFonts w:ascii="Calibri" w:hAnsi="Calibri" w:cs="Calibri"/>
        </w:rPr>
      </w:pPr>
    </w:p>
    <w:p w14:paraId="4CE93C7E" w14:textId="77777777" w:rsidR="00092E70" w:rsidRPr="00FB0E94" w:rsidRDefault="00092E70">
      <w:pPr>
        <w:rPr>
          <w:rFonts w:ascii="Calibri" w:hAnsi="Calibri" w:cs="Calibri"/>
        </w:rPr>
      </w:pPr>
      <w:r w:rsidRPr="00FB0E94">
        <w:rPr>
          <w:rFonts w:ascii="Calibri" w:hAnsi="Calibri" w:cs="Calibri"/>
        </w:rPr>
        <w:t>and putting this into position space yields,</w:t>
      </w:r>
    </w:p>
    <w:p w14:paraId="2AC28777" w14:textId="77777777" w:rsidR="00092E70" w:rsidRPr="00FB0E94" w:rsidRDefault="00092E70">
      <w:pPr>
        <w:rPr>
          <w:rFonts w:ascii="Calibri" w:hAnsi="Calibri" w:cs="Calibri"/>
        </w:rPr>
      </w:pPr>
    </w:p>
    <w:p w14:paraId="03D3A3F8" w14:textId="77777777" w:rsidR="00B7485F" w:rsidRPr="00FB0E94" w:rsidRDefault="00052C74">
      <w:pPr>
        <w:rPr>
          <w:rFonts w:ascii="Calibri" w:hAnsi="Calibri" w:cs="Calibri"/>
        </w:rPr>
      </w:pPr>
      <w:r w:rsidRPr="00FB0E94">
        <w:rPr>
          <w:rFonts w:ascii="Calibri" w:hAnsi="Calibri" w:cs="Calibri"/>
          <w:position w:val="-40"/>
        </w:rPr>
        <w:object w:dxaOrig="8620" w:dyaOrig="920" w14:anchorId="7810E1E1">
          <v:shape id="_x0000_i1047" type="#_x0000_t75" style="width:431.55pt;height:45.85pt" o:ole="" fillcolor="#cfc">
            <v:imagedata r:id="rId49" o:title=""/>
          </v:shape>
          <o:OLEObject Type="Embed" ProgID="Equation.DSMT4" ShapeID="_x0000_i1047" DrawAspect="Content" ObjectID="_1795189764" r:id="rId50"/>
        </w:object>
      </w:r>
    </w:p>
    <w:p w14:paraId="69461C5C" w14:textId="77777777" w:rsidR="00171DF3" w:rsidRPr="00FB0E94" w:rsidRDefault="00171DF3">
      <w:pPr>
        <w:rPr>
          <w:rFonts w:ascii="Calibri" w:hAnsi="Calibri" w:cs="Calibri"/>
        </w:rPr>
      </w:pPr>
    </w:p>
    <w:p w14:paraId="41BAE943" w14:textId="77777777" w:rsidR="005838B1" w:rsidRPr="00FB0E94" w:rsidRDefault="005838B1">
      <w:pPr>
        <w:rPr>
          <w:rFonts w:ascii="Calibri" w:hAnsi="Calibri" w:cs="Calibri"/>
        </w:rPr>
      </w:pPr>
      <w:r w:rsidRPr="00FB0E94">
        <w:rPr>
          <w:rFonts w:ascii="Calibri" w:hAnsi="Calibri" w:cs="Calibri"/>
        </w:rPr>
        <w:t>We can introduce the ‘on shell’ T-matrix – remember E is fixed to some value E</w:t>
      </w:r>
      <w:r w:rsidRPr="00FB0E94">
        <w:rPr>
          <w:rFonts w:ascii="Calibri" w:hAnsi="Calibri" w:cs="Calibri"/>
          <w:vertAlign w:val="subscript"/>
        </w:rPr>
        <w:t>k</w:t>
      </w:r>
      <w:r w:rsidRPr="00FB0E94">
        <w:rPr>
          <w:rFonts w:ascii="Calibri" w:hAnsi="Calibri" w:cs="Calibri"/>
        </w:rPr>
        <w:t xml:space="preserve"> = k</w:t>
      </w:r>
      <w:r w:rsidRPr="00FB0E94">
        <w:rPr>
          <w:rFonts w:ascii="Calibri" w:hAnsi="Calibri" w:cs="Calibri"/>
          <w:vertAlign w:val="superscript"/>
        </w:rPr>
        <w:t>2</w:t>
      </w:r>
      <w:r w:rsidRPr="00FB0E94">
        <w:rPr>
          <w:rFonts w:ascii="Calibri" w:hAnsi="Calibri" w:cs="Calibri"/>
        </w:rPr>
        <w:t>/2m – which is identical to what we ran into in the context of TIPT</w:t>
      </w:r>
      <w:r w:rsidR="008823EF">
        <w:rPr>
          <w:rFonts w:ascii="Calibri" w:hAnsi="Calibri" w:cs="Calibri"/>
        </w:rPr>
        <w:t xml:space="preserve"> (except that was ‘off-shell because E, or ω, was a free variable)</w:t>
      </w:r>
      <w:r w:rsidRPr="00FB0E94">
        <w:rPr>
          <w:rFonts w:ascii="Calibri" w:hAnsi="Calibri" w:cs="Calibri"/>
        </w:rPr>
        <w:t>.</w:t>
      </w:r>
    </w:p>
    <w:p w14:paraId="3A938223" w14:textId="77777777" w:rsidR="005838B1" w:rsidRPr="00FB0E94" w:rsidRDefault="005838B1">
      <w:pPr>
        <w:rPr>
          <w:rFonts w:ascii="Calibri" w:hAnsi="Calibri" w:cs="Calibri"/>
        </w:rPr>
      </w:pPr>
    </w:p>
    <w:p w14:paraId="47F4478A" w14:textId="29ED4618" w:rsidR="005838B1" w:rsidRDefault="007079C1">
      <w:pPr>
        <w:rPr>
          <w:rFonts w:ascii="Calibri" w:hAnsi="Calibri" w:cs="Calibri"/>
        </w:rPr>
      </w:pPr>
      <w:r w:rsidRPr="005838B1">
        <w:rPr>
          <w:rFonts w:ascii="Calibri" w:hAnsi="Calibri" w:cs="Calibri"/>
          <w:position w:val="-12"/>
        </w:rPr>
        <w:object w:dxaOrig="6700" w:dyaOrig="400" w14:anchorId="3AB6747E">
          <v:shape id="_x0000_i1048" type="#_x0000_t75" style="width:335.15pt;height:20.15pt" o:ole="" filled="t" fillcolor="#cfc">
            <v:imagedata r:id="rId51" o:title=""/>
          </v:shape>
          <o:OLEObject Type="Embed" ProgID="Equation.DSMT4" ShapeID="_x0000_i1048" DrawAspect="Content" ObjectID="_1795189765" r:id="rId52"/>
        </w:object>
      </w:r>
    </w:p>
    <w:p w14:paraId="0EA6D4DF" w14:textId="314133CC" w:rsidR="007079C1" w:rsidRDefault="007079C1">
      <w:pPr>
        <w:rPr>
          <w:rFonts w:ascii="Calibri" w:hAnsi="Calibri" w:cs="Calibri"/>
        </w:rPr>
      </w:pPr>
    </w:p>
    <w:p w14:paraId="2D6CE936" w14:textId="3F2801CD" w:rsidR="007079C1" w:rsidRDefault="007079C1">
      <w:pPr>
        <w:rPr>
          <w:rFonts w:ascii="Calibri" w:hAnsi="Calibri" w:cs="Calibri"/>
        </w:rPr>
      </w:pPr>
      <w:r>
        <w:rPr>
          <w:rFonts w:ascii="Calibri" w:hAnsi="Calibri" w:cs="Calibri"/>
        </w:rPr>
        <w:t>Could also introduce the total GF,</w:t>
      </w:r>
    </w:p>
    <w:p w14:paraId="7CD9FEAC" w14:textId="493E1690" w:rsidR="007079C1" w:rsidRDefault="007079C1">
      <w:pPr>
        <w:rPr>
          <w:rFonts w:ascii="Calibri" w:hAnsi="Calibri" w:cs="Calibri"/>
        </w:rPr>
      </w:pPr>
    </w:p>
    <w:p w14:paraId="6DF464F5" w14:textId="38478D24" w:rsidR="007079C1" w:rsidRDefault="007079C1">
      <w:pPr>
        <w:rPr>
          <w:rFonts w:ascii="Calibri" w:hAnsi="Calibri" w:cs="Calibri"/>
        </w:rPr>
      </w:pPr>
      <w:r w:rsidRPr="00F05BCB">
        <w:rPr>
          <w:rFonts w:ascii="Calibri" w:hAnsi="Calibri" w:cs="Calibri"/>
          <w:position w:val="-34"/>
        </w:rPr>
        <w:object w:dxaOrig="6720" w:dyaOrig="800" w14:anchorId="53D1F241">
          <v:shape id="_x0000_i1049" type="#_x0000_t75" style="width:336pt;height:40.3pt" o:ole="" filled="t" fillcolor="#cfc">
            <v:imagedata r:id="rId53" o:title=""/>
          </v:shape>
          <o:OLEObject Type="Embed" ProgID="Equation.DSMT4" ShapeID="_x0000_i1049" DrawAspect="Content" ObjectID="_1795189766" r:id="rId54"/>
        </w:object>
      </w:r>
    </w:p>
    <w:p w14:paraId="01695646" w14:textId="77777777" w:rsidR="005838B1" w:rsidRDefault="005838B1">
      <w:pPr>
        <w:rPr>
          <w:rFonts w:ascii="Calibri" w:hAnsi="Calibri" w:cs="Calibri"/>
        </w:rPr>
      </w:pPr>
    </w:p>
    <w:p w14:paraId="411F6670" w14:textId="77777777" w:rsidR="005838B1" w:rsidRPr="00FB0E94" w:rsidRDefault="005838B1">
      <w:pPr>
        <w:rPr>
          <w:rFonts w:ascii="Calibri" w:hAnsi="Calibri" w:cs="Calibri"/>
        </w:rPr>
      </w:pPr>
      <w:r>
        <w:rPr>
          <w:rFonts w:ascii="Calibri" w:hAnsi="Calibri" w:cs="Calibri"/>
        </w:rPr>
        <w:t>and write everything in terms of it,</w:t>
      </w:r>
    </w:p>
    <w:p w14:paraId="6CA9BA91" w14:textId="77777777" w:rsidR="005838B1" w:rsidRPr="00FB0E94" w:rsidRDefault="005838B1">
      <w:pPr>
        <w:rPr>
          <w:rFonts w:ascii="Calibri" w:hAnsi="Calibri" w:cs="Calibri"/>
        </w:rPr>
      </w:pPr>
    </w:p>
    <w:p w14:paraId="466736D9" w14:textId="58270640" w:rsidR="005838B1" w:rsidRDefault="007079C1">
      <w:pPr>
        <w:rPr>
          <w:rFonts w:ascii="Calibri" w:hAnsi="Calibri" w:cs="Calibri"/>
        </w:rPr>
      </w:pPr>
      <w:r w:rsidRPr="007079C1">
        <w:rPr>
          <w:rFonts w:ascii="Calibri" w:hAnsi="Calibri" w:cs="Calibri"/>
          <w:position w:val="-36"/>
        </w:rPr>
        <w:object w:dxaOrig="1900" w:dyaOrig="840" w14:anchorId="049FD414">
          <v:shape id="_x0000_i1050" type="#_x0000_t75" style="width:94.7pt;height:42.45pt" o:ole="" filled="t" fillcolor="#cfc">
            <v:imagedata r:id="rId55" o:title=""/>
          </v:shape>
          <o:OLEObject Type="Embed" ProgID="Equation.DSMT4" ShapeID="_x0000_i1050" DrawAspect="Content" ObjectID="_1795189767" r:id="rId56"/>
        </w:object>
      </w:r>
    </w:p>
    <w:p w14:paraId="47186921" w14:textId="77777777" w:rsidR="00B77ADF" w:rsidRDefault="00B77ADF">
      <w:pPr>
        <w:rPr>
          <w:rFonts w:ascii="Calibri" w:hAnsi="Calibri" w:cs="Calibri"/>
        </w:rPr>
      </w:pPr>
    </w:p>
    <w:p w14:paraId="0E85E225" w14:textId="77777777" w:rsidR="009153A9" w:rsidRPr="00FE09AF" w:rsidRDefault="00017047">
      <w:pPr>
        <w:rPr>
          <w:rFonts w:ascii="Calibri" w:hAnsi="Calibri" w:cs="Calibri"/>
          <w:b/>
          <w:sz w:val="28"/>
        </w:rPr>
      </w:pPr>
      <w:r w:rsidRPr="00FE09AF">
        <w:rPr>
          <w:rFonts w:ascii="Calibri" w:hAnsi="Calibri" w:cs="Calibri"/>
          <w:b/>
          <w:sz w:val="28"/>
        </w:rPr>
        <w:t>Relating T matrix to transmission/reflection coefficients t, r, t´, r´</w:t>
      </w:r>
    </w:p>
    <w:p w14:paraId="41416009" w14:textId="77777777" w:rsidR="00D01747" w:rsidRPr="00FB0E94" w:rsidRDefault="00F72726">
      <w:pPr>
        <w:rPr>
          <w:rFonts w:ascii="Calibri" w:hAnsi="Calibri" w:cs="Calibri"/>
        </w:rPr>
      </w:pPr>
      <w:r w:rsidRPr="00FB0E94">
        <w:rPr>
          <w:rFonts w:ascii="Calibri" w:hAnsi="Calibri" w:cs="Calibri"/>
        </w:rPr>
        <w:t>Now our purpose is to get T and R, not to get ψ per se′.  So to that end, let’s consider the following manipulation.  Observe that:</w:t>
      </w:r>
    </w:p>
    <w:p w14:paraId="040E14C3" w14:textId="77777777" w:rsidR="00F72726" w:rsidRPr="00FB0E94" w:rsidRDefault="00F72726">
      <w:pPr>
        <w:rPr>
          <w:rFonts w:ascii="Calibri" w:hAnsi="Calibri" w:cs="Calibri"/>
        </w:rPr>
      </w:pPr>
    </w:p>
    <w:p w14:paraId="2B3F2800" w14:textId="77777777" w:rsidR="00F72726" w:rsidRPr="00FB0E94" w:rsidRDefault="00171DF3">
      <w:pPr>
        <w:rPr>
          <w:rFonts w:ascii="Calibri" w:hAnsi="Calibri" w:cs="Calibri"/>
        </w:rPr>
      </w:pPr>
      <w:r w:rsidRPr="00FB0E94">
        <w:rPr>
          <w:rFonts w:ascii="Calibri" w:hAnsi="Calibri" w:cs="Calibri"/>
          <w:position w:val="-30"/>
        </w:rPr>
        <w:object w:dxaOrig="3879" w:dyaOrig="720" w14:anchorId="5D397E0F">
          <v:shape id="_x0000_i1051" type="#_x0000_t75" style="width:194.15pt;height:36pt" o:ole="" fillcolor="#cfc">
            <v:imagedata r:id="rId57" o:title=""/>
          </v:shape>
          <o:OLEObject Type="Embed" ProgID="Equation.DSMT4" ShapeID="_x0000_i1051" DrawAspect="Content" ObjectID="_1795189768" r:id="rId58"/>
        </w:object>
      </w:r>
    </w:p>
    <w:p w14:paraId="30EE5374" w14:textId="77777777" w:rsidR="00F72726" w:rsidRPr="00FB0E94" w:rsidRDefault="00F72726">
      <w:pPr>
        <w:rPr>
          <w:rFonts w:ascii="Calibri" w:hAnsi="Calibri" w:cs="Calibri"/>
        </w:rPr>
      </w:pPr>
    </w:p>
    <w:p w14:paraId="42045F9C" w14:textId="77777777" w:rsidR="00F72726" w:rsidRPr="00FB0E94" w:rsidRDefault="00F72726">
      <w:pPr>
        <w:rPr>
          <w:rFonts w:ascii="Calibri" w:hAnsi="Calibri" w:cs="Calibri"/>
        </w:rPr>
      </w:pPr>
      <w:r w:rsidRPr="00FB0E94">
        <w:rPr>
          <w:rFonts w:ascii="Calibri" w:hAnsi="Calibri" w:cs="Calibri"/>
        </w:rPr>
        <w:t>Filling in what G</w:t>
      </w:r>
      <w:r w:rsidR="00AD4018" w:rsidRPr="00FB0E94">
        <w:rPr>
          <w:rFonts w:ascii="Calibri" w:hAnsi="Calibri" w:cs="Calibri"/>
          <w:vertAlign w:val="subscript"/>
        </w:rPr>
        <w:t>0</w:t>
      </w:r>
      <w:r w:rsidRPr="00FB0E94">
        <w:rPr>
          <w:rFonts w:ascii="Calibri" w:hAnsi="Calibri" w:cs="Calibri"/>
        </w:rPr>
        <w:t>(x,x′) is, we can write this as:</w:t>
      </w:r>
    </w:p>
    <w:p w14:paraId="3CD4AEAD" w14:textId="77777777" w:rsidR="00F72726" w:rsidRPr="00FB0E94" w:rsidRDefault="00F72726">
      <w:pPr>
        <w:rPr>
          <w:rFonts w:ascii="Calibri" w:hAnsi="Calibri" w:cs="Calibri"/>
        </w:rPr>
      </w:pPr>
    </w:p>
    <w:p w14:paraId="463DF5DE" w14:textId="77777777" w:rsidR="00F72726" w:rsidRPr="00FB0E94" w:rsidRDefault="002D1B7F">
      <w:pPr>
        <w:rPr>
          <w:rFonts w:ascii="Calibri" w:hAnsi="Calibri" w:cs="Calibri"/>
        </w:rPr>
      </w:pPr>
      <w:r w:rsidRPr="00FB0E94">
        <w:rPr>
          <w:rFonts w:ascii="Calibri" w:hAnsi="Calibri" w:cs="Calibri"/>
          <w:position w:val="-108"/>
        </w:rPr>
        <w:object w:dxaOrig="6740" w:dyaOrig="2260" w14:anchorId="01A5EA3B">
          <v:shape id="_x0000_i1052" type="#_x0000_t75" style="width:336.85pt;height:112.7pt" o:ole="" fillcolor="#cfc">
            <v:imagedata r:id="rId59" o:title=""/>
          </v:shape>
          <o:OLEObject Type="Embed" ProgID="Equation.DSMT4" ShapeID="_x0000_i1052" DrawAspect="Content" ObjectID="_1795189769" r:id="rId60"/>
        </w:object>
      </w:r>
    </w:p>
    <w:p w14:paraId="520E2961" w14:textId="77777777" w:rsidR="00F72726" w:rsidRPr="00FB0E94" w:rsidRDefault="00F72726">
      <w:pPr>
        <w:rPr>
          <w:rFonts w:ascii="Calibri" w:hAnsi="Calibri" w:cs="Calibri"/>
        </w:rPr>
      </w:pPr>
    </w:p>
    <w:p w14:paraId="04563F04" w14:textId="77777777" w:rsidR="00F72726" w:rsidRPr="00FB0E94" w:rsidRDefault="00F72726">
      <w:pPr>
        <w:rPr>
          <w:rFonts w:ascii="Calibri" w:hAnsi="Calibri" w:cs="Calibri"/>
        </w:rPr>
      </w:pPr>
      <w:r w:rsidRPr="00FB0E94">
        <w:rPr>
          <w:rFonts w:ascii="Calibri" w:hAnsi="Calibri" w:cs="Calibri"/>
        </w:rPr>
        <w:t>Now consider this.  We expect the wavefunction to look something like,</w:t>
      </w:r>
    </w:p>
    <w:p w14:paraId="7BBC2895" w14:textId="77777777" w:rsidR="00F72726" w:rsidRPr="00FB0E94" w:rsidRDefault="00F72726">
      <w:pPr>
        <w:rPr>
          <w:rFonts w:ascii="Calibri" w:hAnsi="Calibri" w:cs="Calibri"/>
        </w:rPr>
      </w:pPr>
    </w:p>
    <w:p w14:paraId="7C6DDBCE" w14:textId="77777777" w:rsidR="00F72726" w:rsidRPr="00FB0E94" w:rsidRDefault="002D1B7F">
      <w:pPr>
        <w:rPr>
          <w:rFonts w:ascii="Calibri" w:hAnsi="Calibri" w:cs="Calibri"/>
        </w:rPr>
      </w:pPr>
      <w:r w:rsidRPr="002D1B7F">
        <w:rPr>
          <w:rFonts w:ascii="Calibri" w:hAnsi="Calibri" w:cs="Calibri"/>
          <w:position w:val="-34"/>
        </w:rPr>
        <w:object w:dxaOrig="3760" w:dyaOrig="800" w14:anchorId="551798AC">
          <v:shape id="_x0000_i1053" type="#_x0000_t75" style="width:188.15pt;height:39.85pt" o:ole="">
            <v:imagedata r:id="rId61" o:title=""/>
          </v:shape>
          <o:OLEObject Type="Embed" ProgID="Equation.DSMT4" ShapeID="_x0000_i1053" DrawAspect="Content" ObjectID="_1795189770" r:id="rId62"/>
        </w:object>
      </w:r>
    </w:p>
    <w:p w14:paraId="1D965B75" w14:textId="77777777" w:rsidR="00F72726" w:rsidRPr="00FB0E94" w:rsidRDefault="00F72726">
      <w:pPr>
        <w:rPr>
          <w:rFonts w:ascii="Calibri" w:hAnsi="Calibri" w:cs="Calibri"/>
        </w:rPr>
      </w:pPr>
    </w:p>
    <w:p w14:paraId="2C3F6774" w14:textId="77777777" w:rsidR="00F72726" w:rsidRPr="00FB0E94" w:rsidRDefault="00A6187D">
      <w:pPr>
        <w:rPr>
          <w:rFonts w:ascii="Calibri" w:hAnsi="Calibri" w:cs="Calibri"/>
        </w:rPr>
      </w:pPr>
      <w:r w:rsidRPr="00FB0E94">
        <w:rPr>
          <w:rFonts w:ascii="Calibri" w:hAnsi="Calibri" w:cs="Calibri"/>
        </w:rPr>
        <w:t>where the x’s are far away from the potential.  Let’s consider our formula above there and see what ψ(x) looks like for x ~ ∞.  It looks like,</w:t>
      </w:r>
    </w:p>
    <w:p w14:paraId="17709FB7" w14:textId="77777777" w:rsidR="00A6187D" w:rsidRPr="00FB0E94" w:rsidRDefault="00A6187D">
      <w:pPr>
        <w:rPr>
          <w:rFonts w:ascii="Calibri" w:hAnsi="Calibri" w:cs="Calibri"/>
        </w:rPr>
      </w:pPr>
    </w:p>
    <w:p w14:paraId="56ABE966" w14:textId="77777777" w:rsidR="00A6187D" w:rsidRPr="00FB0E94" w:rsidRDefault="002D1B7F">
      <w:pPr>
        <w:rPr>
          <w:rFonts w:ascii="Calibri" w:hAnsi="Calibri" w:cs="Calibri"/>
        </w:rPr>
      </w:pPr>
      <w:r w:rsidRPr="002D1B7F">
        <w:rPr>
          <w:rFonts w:ascii="Calibri" w:hAnsi="Calibri" w:cs="Calibri"/>
          <w:position w:val="-70"/>
        </w:rPr>
        <w:object w:dxaOrig="4440" w:dyaOrig="1520" w14:anchorId="0548E404">
          <v:shape id="_x0000_i1054" type="#_x0000_t75" style="width:222pt;height:75.85pt" o:ole="" fillcolor="#cfc">
            <v:imagedata r:id="rId63" o:title=""/>
          </v:shape>
          <o:OLEObject Type="Embed" ProgID="Equation.DSMT4" ShapeID="_x0000_i1054" DrawAspect="Content" ObjectID="_1795189771" r:id="rId64"/>
        </w:object>
      </w:r>
    </w:p>
    <w:p w14:paraId="1C25D78E" w14:textId="77777777" w:rsidR="00A6187D" w:rsidRPr="00FB0E94" w:rsidRDefault="00A6187D">
      <w:pPr>
        <w:rPr>
          <w:rFonts w:ascii="Calibri" w:hAnsi="Calibri" w:cs="Calibri"/>
        </w:rPr>
      </w:pPr>
    </w:p>
    <w:p w14:paraId="72CB32D5" w14:textId="77777777" w:rsidR="00A6187D" w:rsidRPr="00FB0E94" w:rsidRDefault="00A6187D">
      <w:pPr>
        <w:rPr>
          <w:rFonts w:ascii="Calibri" w:hAnsi="Calibri" w:cs="Calibri"/>
        </w:rPr>
      </w:pPr>
      <w:r w:rsidRPr="00FB0E94">
        <w:rPr>
          <w:rFonts w:ascii="Calibri" w:hAnsi="Calibri" w:cs="Calibri"/>
        </w:rPr>
        <w:t>So we can identify C as:</w:t>
      </w:r>
    </w:p>
    <w:p w14:paraId="786A03D2" w14:textId="77777777" w:rsidR="00A6187D" w:rsidRPr="00FB0E94" w:rsidRDefault="00A6187D">
      <w:pPr>
        <w:rPr>
          <w:rFonts w:ascii="Calibri" w:hAnsi="Calibri" w:cs="Calibri"/>
        </w:rPr>
      </w:pPr>
    </w:p>
    <w:p w14:paraId="1621859B" w14:textId="77777777" w:rsidR="00A6187D" w:rsidRPr="00FB0E94" w:rsidRDefault="002D1B7F">
      <w:pPr>
        <w:rPr>
          <w:rFonts w:ascii="Calibri" w:hAnsi="Calibri" w:cs="Calibri"/>
        </w:rPr>
      </w:pPr>
      <w:r w:rsidRPr="002D1B7F">
        <w:rPr>
          <w:rFonts w:ascii="Calibri" w:hAnsi="Calibri" w:cs="Calibri"/>
          <w:position w:val="-30"/>
        </w:rPr>
        <w:object w:dxaOrig="3100" w:dyaOrig="720" w14:anchorId="5860311D">
          <v:shape id="_x0000_i1055" type="#_x0000_t75" style="width:154.7pt;height:36pt" o:ole="" fillcolor="#cfc">
            <v:imagedata r:id="rId65" o:title=""/>
          </v:shape>
          <o:OLEObject Type="Embed" ProgID="Equation.DSMT4" ShapeID="_x0000_i1055" DrawAspect="Content" ObjectID="_1795189772" r:id="rId66"/>
        </w:object>
      </w:r>
    </w:p>
    <w:p w14:paraId="1F0F3798" w14:textId="77777777" w:rsidR="00A6187D" w:rsidRPr="00FB0E94" w:rsidRDefault="00A6187D">
      <w:pPr>
        <w:rPr>
          <w:rFonts w:ascii="Calibri" w:hAnsi="Calibri" w:cs="Calibri"/>
        </w:rPr>
      </w:pPr>
    </w:p>
    <w:p w14:paraId="25D4831C" w14:textId="77777777" w:rsidR="00A6187D" w:rsidRPr="00FB0E94" w:rsidRDefault="00A6187D">
      <w:pPr>
        <w:rPr>
          <w:rFonts w:ascii="Calibri" w:hAnsi="Calibri" w:cs="Calibri"/>
        </w:rPr>
      </w:pPr>
      <w:r w:rsidRPr="00FB0E94">
        <w:rPr>
          <w:rFonts w:ascii="Calibri" w:hAnsi="Calibri" w:cs="Calibri"/>
        </w:rPr>
        <w:t>and as x ~ -∞, we have:</w:t>
      </w:r>
    </w:p>
    <w:p w14:paraId="64B6882F" w14:textId="77777777" w:rsidR="00A6187D" w:rsidRPr="00FB0E94" w:rsidRDefault="00A6187D">
      <w:pPr>
        <w:rPr>
          <w:rFonts w:ascii="Calibri" w:hAnsi="Calibri" w:cs="Calibri"/>
        </w:rPr>
      </w:pPr>
    </w:p>
    <w:p w14:paraId="49936A0F" w14:textId="77777777" w:rsidR="00A6187D" w:rsidRPr="00FB0E94" w:rsidRDefault="002D1B7F">
      <w:pPr>
        <w:rPr>
          <w:rFonts w:ascii="Calibri" w:hAnsi="Calibri" w:cs="Calibri"/>
        </w:rPr>
      </w:pPr>
      <w:r w:rsidRPr="00FB0E94">
        <w:rPr>
          <w:rFonts w:ascii="Calibri" w:hAnsi="Calibri" w:cs="Calibri"/>
          <w:position w:val="-32"/>
        </w:rPr>
        <w:object w:dxaOrig="4800" w:dyaOrig="760" w14:anchorId="7D490032">
          <v:shape id="_x0000_i1056" type="#_x0000_t75" style="width:240pt;height:38.15pt" o:ole="" fillcolor="#cfc">
            <v:imagedata r:id="rId67" o:title=""/>
          </v:shape>
          <o:OLEObject Type="Embed" ProgID="Equation.DSMT4" ShapeID="_x0000_i1056" DrawAspect="Content" ObjectID="_1795189773" r:id="rId68"/>
        </w:object>
      </w:r>
    </w:p>
    <w:p w14:paraId="3758AC5F" w14:textId="77777777" w:rsidR="00A6187D" w:rsidRPr="00FB0E94" w:rsidRDefault="00A6187D">
      <w:pPr>
        <w:rPr>
          <w:rFonts w:ascii="Calibri" w:hAnsi="Calibri" w:cs="Calibri"/>
        </w:rPr>
      </w:pPr>
    </w:p>
    <w:p w14:paraId="5FD99A11" w14:textId="77777777" w:rsidR="00A6187D" w:rsidRPr="00FB0E94" w:rsidRDefault="00A6187D">
      <w:pPr>
        <w:rPr>
          <w:rFonts w:ascii="Calibri" w:hAnsi="Calibri" w:cs="Calibri"/>
        </w:rPr>
      </w:pPr>
      <w:r w:rsidRPr="00FB0E94">
        <w:rPr>
          <w:rFonts w:ascii="Calibri" w:hAnsi="Calibri" w:cs="Calibri"/>
        </w:rPr>
        <w:t>and so we would identify B as:</w:t>
      </w:r>
    </w:p>
    <w:p w14:paraId="39F86B0C" w14:textId="77777777" w:rsidR="00A6187D" w:rsidRPr="00FB0E94" w:rsidRDefault="00A6187D">
      <w:pPr>
        <w:rPr>
          <w:rFonts w:ascii="Calibri" w:hAnsi="Calibri" w:cs="Calibri"/>
        </w:rPr>
      </w:pPr>
    </w:p>
    <w:p w14:paraId="0A2F8248" w14:textId="77777777" w:rsidR="00A6187D" w:rsidRPr="00FB0E94" w:rsidRDefault="002D1B7F">
      <w:pPr>
        <w:rPr>
          <w:rFonts w:ascii="Calibri" w:hAnsi="Calibri" w:cs="Calibri"/>
        </w:rPr>
      </w:pPr>
      <w:r w:rsidRPr="002D1B7F">
        <w:rPr>
          <w:rFonts w:ascii="Calibri" w:hAnsi="Calibri" w:cs="Calibri"/>
          <w:position w:val="-30"/>
        </w:rPr>
        <w:object w:dxaOrig="2780" w:dyaOrig="720" w14:anchorId="7499761F">
          <v:shape id="_x0000_i1057" type="#_x0000_t75" style="width:139.3pt;height:36pt" o:ole="" fillcolor="#cfc">
            <v:imagedata r:id="rId69" o:title=""/>
          </v:shape>
          <o:OLEObject Type="Embed" ProgID="Equation.DSMT4" ShapeID="_x0000_i1057" DrawAspect="Content" ObjectID="_1795189774" r:id="rId70"/>
        </w:object>
      </w:r>
    </w:p>
    <w:p w14:paraId="5BA5AC3E" w14:textId="77777777" w:rsidR="00A6187D" w:rsidRPr="00FB0E94" w:rsidRDefault="00A6187D">
      <w:pPr>
        <w:rPr>
          <w:rFonts w:ascii="Calibri" w:hAnsi="Calibri" w:cs="Calibri"/>
        </w:rPr>
      </w:pPr>
    </w:p>
    <w:p w14:paraId="7DCDA72D" w14:textId="77777777" w:rsidR="00F72726" w:rsidRPr="00FB0E94" w:rsidRDefault="00A6187D">
      <w:pPr>
        <w:rPr>
          <w:rFonts w:ascii="Calibri" w:hAnsi="Calibri" w:cs="Calibri"/>
        </w:rPr>
      </w:pPr>
      <w:r w:rsidRPr="00FB0E94">
        <w:rPr>
          <w:rFonts w:ascii="Calibri" w:hAnsi="Calibri" w:cs="Calibri"/>
        </w:rPr>
        <w:t>And so the transmission</w:t>
      </w:r>
      <w:r w:rsidR="007E1900" w:rsidRPr="00FB0E94">
        <w:rPr>
          <w:rFonts w:ascii="Calibri" w:hAnsi="Calibri" w:cs="Calibri"/>
        </w:rPr>
        <w:t xml:space="preserve">/reflection amplitudes </w:t>
      </w:r>
      <w:r w:rsidRPr="00FB0E94">
        <w:rPr>
          <w:rFonts w:ascii="Calibri" w:hAnsi="Calibri" w:cs="Calibri"/>
        </w:rPr>
        <w:t>would be:</w:t>
      </w:r>
    </w:p>
    <w:p w14:paraId="559375B0" w14:textId="77777777" w:rsidR="00A6187D" w:rsidRPr="00FB0E94" w:rsidRDefault="00A6187D">
      <w:pPr>
        <w:rPr>
          <w:rFonts w:ascii="Calibri" w:hAnsi="Calibri" w:cs="Calibri"/>
        </w:rPr>
      </w:pPr>
    </w:p>
    <w:p w14:paraId="1516C306" w14:textId="77777777" w:rsidR="00A6187D" w:rsidRPr="00FB0E94" w:rsidRDefault="002D1B7F">
      <w:pPr>
        <w:rPr>
          <w:rFonts w:ascii="Calibri" w:hAnsi="Calibri" w:cs="Calibri"/>
        </w:rPr>
      </w:pPr>
      <w:r w:rsidRPr="002D1B7F">
        <w:rPr>
          <w:rFonts w:ascii="Calibri" w:hAnsi="Calibri" w:cs="Calibri"/>
          <w:position w:val="-104"/>
        </w:rPr>
        <w:object w:dxaOrig="6500" w:dyaOrig="2200" w14:anchorId="3E557C1F">
          <v:shape id="_x0000_i1058" type="#_x0000_t75" style="width:324.85pt;height:110.15pt" o:ole="">
            <v:imagedata r:id="rId71" o:title=""/>
          </v:shape>
          <o:OLEObject Type="Embed" ProgID="Equation.DSMT4" ShapeID="_x0000_i1058" DrawAspect="Content" ObjectID="_1795189775" r:id="rId72"/>
        </w:object>
      </w:r>
    </w:p>
    <w:p w14:paraId="254467BE" w14:textId="77777777" w:rsidR="00953D69" w:rsidRPr="00FB0E94" w:rsidRDefault="00953D69">
      <w:pPr>
        <w:rPr>
          <w:rFonts w:ascii="Calibri" w:hAnsi="Calibri" w:cs="Calibri"/>
        </w:rPr>
      </w:pPr>
    </w:p>
    <w:p w14:paraId="4C4C9E18" w14:textId="77777777" w:rsidR="00073E2B" w:rsidRPr="00FB0E94" w:rsidRDefault="002007B6">
      <w:pPr>
        <w:rPr>
          <w:rFonts w:ascii="Calibri" w:hAnsi="Calibri" w:cs="Calibri"/>
        </w:rPr>
      </w:pPr>
      <w:r w:rsidRPr="00FB0E94">
        <w:rPr>
          <w:rFonts w:ascii="Calibri" w:hAnsi="Calibri" w:cs="Calibri"/>
        </w:rPr>
        <w:t xml:space="preserve">Now we’d like to get rid of the pesky A.  </w:t>
      </w:r>
      <w:r w:rsidR="00073E2B" w:rsidRPr="00FB0E94">
        <w:rPr>
          <w:rFonts w:ascii="Calibri" w:hAnsi="Calibri" w:cs="Calibri"/>
        </w:rPr>
        <w:t>Recalling,</w:t>
      </w:r>
    </w:p>
    <w:p w14:paraId="3259CFCB" w14:textId="77777777" w:rsidR="00073E2B" w:rsidRPr="00FB0E94" w:rsidRDefault="00073E2B">
      <w:pPr>
        <w:rPr>
          <w:rFonts w:ascii="Calibri" w:hAnsi="Calibri" w:cs="Calibri"/>
        </w:rPr>
      </w:pPr>
    </w:p>
    <w:p w14:paraId="3A8566C1" w14:textId="77777777" w:rsidR="00073E2B" w:rsidRPr="00FB0E94" w:rsidRDefault="00073E2B">
      <w:pPr>
        <w:rPr>
          <w:rFonts w:ascii="Calibri" w:hAnsi="Calibri" w:cs="Calibri"/>
        </w:rPr>
      </w:pPr>
      <w:r w:rsidRPr="000524FD">
        <w:rPr>
          <w:position w:val="-40"/>
        </w:rPr>
        <w:object w:dxaOrig="8620" w:dyaOrig="920" w14:anchorId="70878AA6">
          <v:shape id="_x0000_i1059" type="#_x0000_t75" style="width:431.15pt;height:45.85pt" o:ole="">
            <v:imagedata r:id="rId73" o:title=""/>
          </v:shape>
          <o:OLEObject Type="Embed" ProgID="Equation.DSMT4" ShapeID="_x0000_i1059" DrawAspect="Content" ObjectID="_1795189776" r:id="rId74"/>
        </w:object>
      </w:r>
    </w:p>
    <w:p w14:paraId="2AC3C2F2" w14:textId="77777777" w:rsidR="00073E2B" w:rsidRPr="00FB0E94" w:rsidRDefault="00073E2B">
      <w:pPr>
        <w:rPr>
          <w:rFonts w:ascii="Calibri" w:hAnsi="Calibri" w:cs="Calibri"/>
        </w:rPr>
      </w:pPr>
    </w:p>
    <w:p w14:paraId="331A86AC" w14:textId="68EC9BEF" w:rsidR="00073E2B" w:rsidRPr="00FB0E94" w:rsidRDefault="00073E2B">
      <w:pPr>
        <w:rPr>
          <w:rFonts w:ascii="Calibri" w:hAnsi="Calibri" w:cs="Calibri"/>
        </w:rPr>
      </w:pPr>
      <w:r w:rsidRPr="00FB0E94">
        <w:rPr>
          <w:rFonts w:ascii="Calibri" w:hAnsi="Calibri" w:cs="Calibri"/>
        </w:rPr>
        <w:t xml:space="preserve">where </w:t>
      </w:r>
      <w:r>
        <w:rPr>
          <w:rFonts w:ascii="Calibri" w:hAnsi="Calibri" w:cs="Calibri"/>
        </w:rPr>
        <w:t>ψ</w:t>
      </w:r>
      <w:r w:rsidRPr="00FB0E94">
        <w:rPr>
          <w:rFonts w:ascii="Calibri" w:hAnsi="Calibri" w:cs="Calibri"/>
          <w:vertAlign w:val="subscript"/>
        </w:rPr>
        <w:t>0</w:t>
      </w:r>
      <w:r w:rsidRPr="00FB0E94">
        <w:rPr>
          <w:rFonts w:ascii="Calibri" w:hAnsi="Calibri" w:cs="Calibri"/>
        </w:rPr>
        <w:t>(x) = A</w:t>
      </w:r>
      <w:r w:rsidR="002D1B7F">
        <w:rPr>
          <w:rFonts w:ascii="Calibri" w:hAnsi="Calibri" w:cs="Calibri"/>
        </w:rPr>
        <w:t>ζ</w:t>
      </w:r>
      <w:r w:rsidRPr="00FB0E94">
        <w:rPr>
          <w:rFonts w:ascii="Calibri" w:hAnsi="Calibri" w:cs="Calibri"/>
          <w:vertAlign w:val="subscript"/>
        </w:rPr>
        <w:t>p</w:t>
      </w:r>
      <w:r w:rsidRPr="00FB0E94">
        <w:rPr>
          <w:rFonts w:ascii="Calibri" w:hAnsi="Calibri" w:cs="Calibri"/>
        </w:rPr>
        <w:t>(x)</w:t>
      </w:r>
      <w:r w:rsidR="00C416A2">
        <w:rPr>
          <w:rFonts w:ascii="Calibri" w:hAnsi="Calibri" w:cs="Calibri"/>
        </w:rPr>
        <w:t xml:space="preserve"> = Ae</w:t>
      </w:r>
      <w:r w:rsidR="00C416A2">
        <w:rPr>
          <w:rFonts w:ascii="Calibri" w:hAnsi="Calibri" w:cs="Calibri"/>
          <w:vertAlign w:val="superscript"/>
        </w:rPr>
        <w:t>ipx</w:t>
      </w:r>
      <w:r w:rsidRPr="00FB0E94">
        <w:rPr>
          <w:rFonts w:ascii="Calibri" w:hAnsi="Calibri" w:cs="Calibri"/>
        </w:rPr>
        <w:t>, we see that we can write t and r as:</w:t>
      </w:r>
    </w:p>
    <w:p w14:paraId="1BAD3646" w14:textId="77777777" w:rsidR="00486841" w:rsidRDefault="00486841">
      <w:pPr>
        <w:rPr>
          <w:rFonts w:ascii="Calibri" w:hAnsi="Calibri" w:cs="Calibri"/>
        </w:rPr>
      </w:pPr>
    </w:p>
    <w:p w14:paraId="5F07E156" w14:textId="77777777" w:rsidR="000B6AC4" w:rsidRDefault="000B6AC4">
      <w:pPr>
        <w:rPr>
          <w:rFonts w:ascii="Calibri" w:hAnsi="Calibri" w:cs="Calibri"/>
        </w:rPr>
      </w:pPr>
      <w:r w:rsidRPr="000B6AC4">
        <w:rPr>
          <w:rFonts w:ascii="Calibri" w:hAnsi="Calibri" w:cs="Calibri"/>
          <w:position w:val="-62"/>
        </w:rPr>
        <w:object w:dxaOrig="5420" w:dyaOrig="1359" w14:anchorId="1ADEF6E5">
          <v:shape id="_x0000_i1060" type="#_x0000_t75" style="width:270.85pt;height:68.15pt" o:ole="" fillcolor="#cfc">
            <v:imagedata r:id="rId75" o:title=""/>
          </v:shape>
          <o:OLEObject Type="Embed" ProgID="Equation.DSMT4" ShapeID="_x0000_i1060" DrawAspect="Content" ObjectID="_1795189777" r:id="rId76"/>
        </w:object>
      </w:r>
    </w:p>
    <w:p w14:paraId="4C5C8C23" w14:textId="77777777" w:rsidR="000B6AC4" w:rsidRDefault="000B6AC4">
      <w:pPr>
        <w:rPr>
          <w:rFonts w:ascii="Calibri" w:hAnsi="Calibri" w:cs="Calibri"/>
        </w:rPr>
      </w:pPr>
    </w:p>
    <w:p w14:paraId="15790A23" w14:textId="77777777" w:rsidR="000B6AC4" w:rsidRPr="000B6AC4" w:rsidRDefault="000B6AC4">
      <w:pPr>
        <w:rPr>
          <w:rFonts w:ascii="Calibri" w:hAnsi="Calibri" w:cs="Calibri"/>
        </w:rPr>
      </w:pPr>
      <w:r>
        <w:rPr>
          <w:rFonts w:ascii="Calibri" w:hAnsi="Calibri" w:cs="Calibri"/>
        </w:rPr>
        <w:t>Or, noting φ</w:t>
      </w:r>
      <w:r>
        <w:rPr>
          <w:rFonts w:ascii="Calibri" w:hAnsi="Calibri" w:cs="Calibri"/>
          <w:vertAlign w:val="subscript"/>
        </w:rPr>
        <w:t>p</w:t>
      </w:r>
      <w:r>
        <w:rPr>
          <w:rFonts w:ascii="Calibri" w:hAnsi="Calibri" w:cs="Calibri"/>
        </w:rPr>
        <w:t xml:space="preserve"> = ζ</w:t>
      </w:r>
      <w:r>
        <w:rPr>
          <w:rFonts w:ascii="Calibri" w:hAnsi="Calibri" w:cs="Calibri"/>
          <w:vertAlign w:val="subscript"/>
        </w:rPr>
        <w:t>p</w:t>
      </w:r>
      <w:r>
        <w:rPr>
          <w:rFonts w:ascii="Calibri" w:hAnsi="Calibri" w:cs="Calibri"/>
        </w:rPr>
        <w:t>/√(p/m), we can say</w:t>
      </w:r>
    </w:p>
    <w:p w14:paraId="5F869803" w14:textId="77777777" w:rsidR="000B6AC4" w:rsidRPr="00FB0E94" w:rsidRDefault="000B6AC4">
      <w:pPr>
        <w:rPr>
          <w:rFonts w:ascii="Calibri" w:hAnsi="Calibri" w:cs="Calibri"/>
        </w:rPr>
      </w:pPr>
    </w:p>
    <w:p w14:paraId="498286E0" w14:textId="77777777" w:rsidR="00486841" w:rsidRPr="00FB0E94" w:rsidRDefault="00A71B46">
      <w:pPr>
        <w:rPr>
          <w:rFonts w:ascii="Calibri" w:hAnsi="Calibri" w:cs="Calibri"/>
        </w:rPr>
      </w:pPr>
      <w:r w:rsidRPr="00FB0E94">
        <w:rPr>
          <w:rFonts w:ascii="Calibri" w:hAnsi="Calibri" w:cs="Calibri"/>
          <w:position w:val="-42"/>
        </w:rPr>
        <w:object w:dxaOrig="5140" w:dyaOrig="960" w14:anchorId="76B27AF1">
          <v:shape id="_x0000_i1061" type="#_x0000_t75" style="width:257.15pt;height:48.45pt" o:ole="" fillcolor="#cfc">
            <v:imagedata r:id="rId77" o:title=""/>
          </v:shape>
          <o:OLEObject Type="Embed" ProgID="Equation.DSMT4" ShapeID="_x0000_i1061" DrawAspect="Content" ObjectID="_1795189778" r:id="rId78"/>
        </w:object>
      </w:r>
    </w:p>
    <w:p w14:paraId="2F7D2CC6" w14:textId="77777777" w:rsidR="002007B6" w:rsidRPr="00FB0E94" w:rsidRDefault="002007B6">
      <w:pPr>
        <w:rPr>
          <w:rFonts w:ascii="Calibri" w:hAnsi="Calibri" w:cs="Calibri"/>
        </w:rPr>
      </w:pPr>
    </w:p>
    <w:p w14:paraId="702B62E5" w14:textId="77777777" w:rsidR="002007B6" w:rsidRPr="00FB0E94" w:rsidRDefault="00A71B46">
      <w:pPr>
        <w:rPr>
          <w:rFonts w:ascii="Calibri" w:hAnsi="Calibri" w:cs="Calibri"/>
        </w:rPr>
      </w:pPr>
      <w:r w:rsidRPr="00FB0E94">
        <w:rPr>
          <w:rFonts w:ascii="Calibri" w:hAnsi="Calibri" w:cs="Calibri"/>
        </w:rPr>
        <w:t>and so finally we have:</w:t>
      </w:r>
    </w:p>
    <w:p w14:paraId="4B7DE985" w14:textId="77777777" w:rsidR="002007B6" w:rsidRPr="00FB0E94" w:rsidRDefault="002007B6">
      <w:pPr>
        <w:rPr>
          <w:rFonts w:ascii="Calibri" w:hAnsi="Calibri" w:cs="Calibri"/>
        </w:rPr>
      </w:pPr>
    </w:p>
    <w:p w14:paraId="387476BF" w14:textId="77777777" w:rsidR="002007B6" w:rsidRPr="00FB0E94" w:rsidRDefault="00A71B46">
      <w:pPr>
        <w:rPr>
          <w:rFonts w:ascii="Calibri" w:hAnsi="Calibri" w:cs="Calibri"/>
        </w:rPr>
      </w:pPr>
      <w:r w:rsidRPr="00FB0E94">
        <w:rPr>
          <w:rFonts w:ascii="Calibri" w:hAnsi="Calibri" w:cs="Calibri"/>
          <w:position w:val="-40"/>
        </w:rPr>
        <w:object w:dxaOrig="1780" w:dyaOrig="920" w14:anchorId="382361E4">
          <v:shape id="_x0000_i1062" type="#_x0000_t75" style="width:88.7pt;height:46.3pt" o:ole="" filled="t" fillcolor="#cfc">
            <v:imagedata r:id="rId79" o:title=""/>
          </v:shape>
          <o:OLEObject Type="Embed" ProgID="Equation.DSMT4" ShapeID="_x0000_i1062" DrawAspect="Content" ObjectID="_1795189779" r:id="rId80"/>
        </w:object>
      </w:r>
    </w:p>
    <w:p w14:paraId="66FC58A6" w14:textId="77777777" w:rsidR="00953D69" w:rsidRPr="00FB0E94" w:rsidRDefault="00953D69">
      <w:pPr>
        <w:rPr>
          <w:rFonts w:ascii="Calibri" w:hAnsi="Calibri" w:cs="Calibri"/>
        </w:rPr>
      </w:pPr>
    </w:p>
    <w:p w14:paraId="79E1BB48" w14:textId="77777777" w:rsidR="002007B6" w:rsidRPr="00FB0E94" w:rsidRDefault="00106563">
      <w:pPr>
        <w:rPr>
          <w:rFonts w:ascii="Calibri" w:hAnsi="Calibri" w:cs="Calibri"/>
        </w:rPr>
      </w:pPr>
      <w:r w:rsidRPr="00FB0E94">
        <w:rPr>
          <w:rFonts w:ascii="Calibri" w:hAnsi="Calibri" w:cs="Calibri"/>
        </w:rPr>
        <w:t xml:space="preserve">This is our final result.  As long as you remember what the definition of T and G are, then you can extract the coefficients.  </w:t>
      </w:r>
      <w:r w:rsidR="00FC2723" w:rsidRPr="00FB0E94">
        <w:rPr>
          <w:rFonts w:ascii="Calibri" w:hAnsi="Calibri" w:cs="Calibri"/>
        </w:rPr>
        <w:t>If we go in the other direction, we will find:</w:t>
      </w:r>
    </w:p>
    <w:p w14:paraId="63DAB755" w14:textId="77777777" w:rsidR="00FC2723" w:rsidRPr="00FB0E94" w:rsidRDefault="00FC2723">
      <w:pPr>
        <w:rPr>
          <w:rFonts w:ascii="Calibri" w:hAnsi="Calibri" w:cs="Calibri"/>
        </w:rPr>
      </w:pPr>
    </w:p>
    <w:p w14:paraId="58B83396" w14:textId="7EF2DB41" w:rsidR="00FC2723" w:rsidRDefault="00835F3B">
      <w:pPr>
        <w:rPr>
          <w:rFonts w:ascii="Calibri" w:hAnsi="Calibri" w:cs="Calibri"/>
        </w:rPr>
      </w:pPr>
      <w:r w:rsidRPr="00FB0E94">
        <w:rPr>
          <w:rFonts w:ascii="Calibri" w:hAnsi="Calibri" w:cs="Calibri"/>
          <w:position w:val="-40"/>
        </w:rPr>
        <w:object w:dxaOrig="2000" w:dyaOrig="920" w14:anchorId="406F48DC">
          <v:shape id="_x0000_i1063" type="#_x0000_t75" style="width:99.85pt;height:46.3pt" o:ole="" filled="t" fillcolor="#cfc">
            <v:imagedata r:id="rId81" o:title=""/>
          </v:shape>
          <o:OLEObject Type="Embed" ProgID="Equation.DSMT4" ShapeID="_x0000_i1063" DrawAspect="Content" ObjectID="_1795189780" r:id="rId82"/>
        </w:object>
      </w:r>
    </w:p>
    <w:p w14:paraId="45D2476C" w14:textId="2F0AC8FC" w:rsidR="000D09EF" w:rsidRDefault="000D09EF">
      <w:pPr>
        <w:rPr>
          <w:rFonts w:ascii="Calibri" w:hAnsi="Calibri" w:cs="Calibri"/>
        </w:rPr>
      </w:pPr>
    </w:p>
    <w:p w14:paraId="4BCD41B7" w14:textId="7D0856BD" w:rsidR="000D09EF" w:rsidRPr="00514354" w:rsidRDefault="000D09EF">
      <w:pPr>
        <w:rPr>
          <w:rFonts w:ascii="Calibri" w:hAnsi="Calibri" w:cs="Calibri"/>
        </w:rPr>
      </w:pPr>
      <w:r>
        <w:rPr>
          <w:rFonts w:ascii="Calibri" w:hAnsi="Calibri" w:cs="Calibri"/>
        </w:rPr>
        <w:t>And of course</w:t>
      </w:r>
      <w:r w:rsidR="005B0F27">
        <w:rPr>
          <w:rFonts w:ascii="Calibri" w:hAnsi="Calibri" w:cs="Calibri"/>
        </w:rPr>
        <w:t xml:space="preserve"> the transmission and reflection coefficients are given by</w:t>
      </w:r>
      <w:r>
        <w:rPr>
          <w:rFonts w:ascii="Calibri" w:hAnsi="Calibri" w:cs="Calibri"/>
        </w:rPr>
        <w:t xml:space="preserve"> T = |t|</w:t>
      </w:r>
      <w:r>
        <w:rPr>
          <w:rFonts w:ascii="Calibri" w:hAnsi="Calibri" w:cs="Calibri"/>
          <w:vertAlign w:val="superscript"/>
        </w:rPr>
        <w:t>2</w:t>
      </w:r>
      <w:r w:rsidR="00514354">
        <w:rPr>
          <w:rFonts w:ascii="Calibri" w:hAnsi="Calibri" w:cs="Calibri"/>
        </w:rPr>
        <w:t>, R = |r|</w:t>
      </w:r>
      <w:r w:rsidR="00514354">
        <w:rPr>
          <w:rFonts w:ascii="Calibri" w:hAnsi="Calibri" w:cs="Calibri"/>
          <w:vertAlign w:val="superscript"/>
        </w:rPr>
        <w:t>2</w:t>
      </w:r>
      <w:r w:rsidR="00514354">
        <w:rPr>
          <w:rFonts w:ascii="Calibri" w:hAnsi="Calibri" w:cs="Calibri"/>
        </w:rPr>
        <w:t xml:space="preserve">, etc.  </w:t>
      </w:r>
    </w:p>
    <w:p w14:paraId="2D9FD710" w14:textId="77777777" w:rsidR="00537194" w:rsidRDefault="00537194" w:rsidP="00537194">
      <w:pPr>
        <w:rPr>
          <w:rFonts w:ascii="Calibri" w:hAnsi="Calibri" w:cs="Calibri"/>
        </w:rPr>
      </w:pPr>
    </w:p>
    <w:p w14:paraId="680A44EC" w14:textId="77777777" w:rsidR="00994F7F" w:rsidRPr="00FB0E94" w:rsidRDefault="00994F7F" w:rsidP="00994F7F">
      <w:pPr>
        <w:rPr>
          <w:rFonts w:ascii="Calibri" w:hAnsi="Calibri" w:cs="Calibri"/>
          <w:b/>
          <w:sz w:val="28"/>
          <w:szCs w:val="28"/>
        </w:rPr>
      </w:pPr>
      <w:r w:rsidRPr="00FB0E94">
        <w:rPr>
          <w:rFonts w:ascii="Calibri" w:hAnsi="Calibri" w:cs="Calibri"/>
          <w:b/>
          <w:sz w:val="28"/>
          <w:szCs w:val="28"/>
        </w:rPr>
        <w:t>Relating T</w:t>
      </w:r>
      <w:r>
        <w:rPr>
          <w:rFonts w:ascii="Calibri" w:hAnsi="Calibri" w:cs="Calibri"/>
          <w:b/>
          <w:sz w:val="28"/>
          <w:szCs w:val="28"/>
        </w:rPr>
        <w:t>-matrix</w:t>
      </w:r>
      <w:r w:rsidRPr="00FB0E94">
        <w:rPr>
          <w:rFonts w:ascii="Calibri" w:hAnsi="Calibri" w:cs="Calibri"/>
          <w:b/>
          <w:sz w:val="28"/>
          <w:szCs w:val="28"/>
        </w:rPr>
        <w:t xml:space="preserve"> to the phase shift</w:t>
      </w:r>
    </w:p>
    <w:p w14:paraId="6D02EFD8" w14:textId="77777777" w:rsidR="00994F7F" w:rsidRPr="003765EF" w:rsidRDefault="00994F7F" w:rsidP="00994F7F">
      <w:pPr>
        <w:rPr>
          <w:rFonts w:ascii="Calibri" w:hAnsi="Calibri" w:cs="Calibri"/>
        </w:rPr>
      </w:pPr>
      <w:r>
        <w:rPr>
          <w:rFonts w:ascii="Calibri" w:hAnsi="Calibri" w:cs="Calibri"/>
        </w:rPr>
        <w:t>Now we can relate the T-matrix to the phase shifts as well.  Recall the scenario of a potential with parity symmetry, as discussed in the 1D S, M matrix file.  Then we saw that the even and odd parity free state solutions with the potential were related to the free state solutions w/o the potential via the phase shifts δ</w:t>
      </w:r>
      <w:r>
        <w:rPr>
          <w:rFonts w:ascii="Calibri" w:hAnsi="Calibri" w:cs="Calibri"/>
          <w:vertAlign w:val="subscript"/>
        </w:rPr>
        <w:t xml:space="preserve">+ </w:t>
      </w:r>
      <w:r w:rsidRPr="003765EF">
        <w:rPr>
          <w:rFonts w:ascii="Calibri" w:hAnsi="Calibri" w:cs="Calibri"/>
        </w:rPr>
        <w:t xml:space="preserve">and </w:t>
      </w:r>
      <w:r>
        <w:rPr>
          <w:rFonts w:ascii="Calibri" w:hAnsi="Calibri" w:cs="Calibri"/>
        </w:rPr>
        <w:t>δ</w:t>
      </w:r>
      <w:r w:rsidRPr="003765EF">
        <w:rPr>
          <w:rFonts w:ascii="Calibri" w:hAnsi="Calibri" w:cs="Calibri"/>
          <w:vertAlign w:val="subscript"/>
        </w:rPr>
        <w:t>-</w:t>
      </w:r>
      <w:r w:rsidRPr="003765EF">
        <w:rPr>
          <w:rFonts w:ascii="Calibri" w:hAnsi="Calibri" w:cs="Calibri"/>
        </w:rPr>
        <w:t xml:space="preserve"> respectively.  And further, that the transmission and reflection coefficients were related to these according to:</w:t>
      </w:r>
    </w:p>
    <w:p w14:paraId="24B810B4" w14:textId="77777777" w:rsidR="00994F7F" w:rsidRDefault="00994F7F" w:rsidP="00994F7F">
      <w:pPr>
        <w:rPr>
          <w:rFonts w:ascii="Calibri" w:hAnsi="Calibri" w:cs="Calibri"/>
        </w:rPr>
      </w:pPr>
    </w:p>
    <w:p w14:paraId="44659E22" w14:textId="77777777" w:rsidR="00994F7F" w:rsidRDefault="00994F7F" w:rsidP="00994F7F">
      <w:r w:rsidRPr="00994F7F">
        <w:rPr>
          <w:position w:val="-32"/>
        </w:rPr>
        <w:object w:dxaOrig="2320" w:dyaOrig="760" w14:anchorId="084B0262">
          <v:shape id="_x0000_i1064" type="#_x0000_t75" style="width:116.15pt;height:38.15pt" o:ole="">
            <v:imagedata r:id="rId83" o:title=""/>
          </v:shape>
          <o:OLEObject Type="Embed" ProgID="Equation.DSMT4" ShapeID="_x0000_i1064" DrawAspect="Content" ObjectID="_1795189781" r:id="rId84"/>
        </w:object>
      </w:r>
    </w:p>
    <w:p w14:paraId="097068E7" w14:textId="77777777" w:rsidR="00994F7F" w:rsidRDefault="00994F7F" w:rsidP="00994F7F"/>
    <w:p w14:paraId="387524A2" w14:textId="1C51C261" w:rsidR="00994F7F" w:rsidRPr="003765EF" w:rsidRDefault="00994F7F" w:rsidP="00994F7F">
      <w:pPr>
        <w:rPr>
          <w:rFonts w:ascii="Calibri" w:hAnsi="Calibri" w:cs="Calibri"/>
        </w:rPr>
      </w:pPr>
      <w:r w:rsidRPr="003765EF">
        <w:rPr>
          <w:rFonts w:ascii="Calibri" w:hAnsi="Calibri" w:cs="Calibri"/>
        </w:rPr>
        <w:t>So given this, let’s relate the T matrix elements to these expressions…we have</w:t>
      </w:r>
      <w:r w:rsidR="00C416A2">
        <w:rPr>
          <w:rFonts w:ascii="Calibri" w:hAnsi="Calibri" w:cs="Calibri"/>
        </w:rPr>
        <w:t xml:space="preserve"> (where </w:t>
      </w:r>
      <w:r w:rsidR="00C416A2">
        <w:rPr>
          <w:rFonts w:ascii="Calibri" w:hAnsi="Calibri" w:cs="Calibri"/>
          <w:vertAlign w:val="subscript"/>
        </w:rPr>
        <w:t>kk</w:t>
      </w:r>
      <w:r w:rsidR="00C416A2">
        <w:rPr>
          <w:rFonts w:ascii="Calibri" w:hAnsi="Calibri" w:cs="Calibri"/>
        </w:rPr>
        <w:t xml:space="preserve"> refers to expectations agains φ</w:t>
      </w:r>
      <w:r w:rsidR="00C416A2">
        <w:rPr>
          <w:rFonts w:ascii="Calibri" w:hAnsi="Calibri" w:cs="Calibri"/>
          <w:vertAlign w:val="subscript"/>
        </w:rPr>
        <w:t>k</w:t>
      </w:r>
      <w:r w:rsidR="00C416A2">
        <w:rPr>
          <w:rFonts w:ascii="Calibri" w:hAnsi="Calibri" w:cs="Calibri"/>
        </w:rPr>
        <w:t>)</w:t>
      </w:r>
      <w:r w:rsidRPr="003765EF">
        <w:rPr>
          <w:rFonts w:ascii="Calibri" w:hAnsi="Calibri" w:cs="Calibri"/>
        </w:rPr>
        <w:t>:</w:t>
      </w:r>
    </w:p>
    <w:p w14:paraId="010B35F8" w14:textId="77777777" w:rsidR="00994F7F" w:rsidRDefault="00994F7F" w:rsidP="00994F7F">
      <w:pPr>
        <w:rPr>
          <w:rFonts w:ascii="Calibri" w:hAnsi="Calibri" w:cs="Calibri"/>
        </w:rPr>
      </w:pPr>
    </w:p>
    <w:p w14:paraId="262219C7" w14:textId="77777777" w:rsidR="00994F7F" w:rsidRPr="00FB0E94" w:rsidRDefault="00994F7F" w:rsidP="00994F7F">
      <w:pPr>
        <w:rPr>
          <w:rFonts w:ascii="Calibri" w:hAnsi="Calibri" w:cs="Calibri"/>
        </w:rPr>
      </w:pPr>
    </w:p>
    <w:p w14:paraId="0543A0FE" w14:textId="77777777" w:rsidR="00994F7F" w:rsidRDefault="00994F7F" w:rsidP="00994F7F">
      <w:pPr>
        <w:rPr>
          <w:rFonts w:ascii="Calibri" w:hAnsi="Calibri" w:cs="Calibri"/>
        </w:rPr>
      </w:pPr>
      <w:r w:rsidRPr="00057A1B">
        <w:rPr>
          <w:rFonts w:ascii="Calibri" w:hAnsi="Calibri" w:cs="Calibri"/>
          <w:position w:val="-224"/>
        </w:rPr>
        <w:object w:dxaOrig="7900" w:dyaOrig="4599" w14:anchorId="40A710A4">
          <v:shape id="_x0000_i1065" type="#_x0000_t75" style="width:395.15pt;height:230.15pt" o:ole="">
            <v:imagedata r:id="rId85" o:title=""/>
          </v:shape>
          <o:OLEObject Type="Embed" ProgID="Equation.DSMT4" ShapeID="_x0000_i1065" DrawAspect="Content" ObjectID="_1795189782" r:id="rId86"/>
        </w:object>
      </w:r>
    </w:p>
    <w:p w14:paraId="0E83EA02" w14:textId="77777777" w:rsidR="00994F7F" w:rsidRDefault="00994F7F" w:rsidP="00994F7F">
      <w:pPr>
        <w:rPr>
          <w:rFonts w:ascii="Calibri" w:hAnsi="Calibri" w:cs="Calibri"/>
        </w:rPr>
      </w:pPr>
    </w:p>
    <w:p w14:paraId="75B5139F" w14:textId="77777777" w:rsidR="00994F7F" w:rsidRDefault="00994F7F" w:rsidP="00994F7F">
      <w:pPr>
        <w:rPr>
          <w:rFonts w:ascii="Calibri" w:hAnsi="Calibri" w:cs="Calibri"/>
        </w:rPr>
      </w:pPr>
      <w:r>
        <w:rPr>
          <w:rFonts w:ascii="Calibri" w:hAnsi="Calibri" w:cs="Calibri"/>
        </w:rPr>
        <w:t>vis a vis the reflection coefficient, we can write:</w:t>
      </w:r>
    </w:p>
    <w:p w14:paraId="3EBEA87F" w14:textId="77777777" w:rsidR="00994F7F" w:rsidRDefault="00994F7F" w:rsidP="00994F7F">
      <w:pPr>
        <w:rPr>
          <w:rFonts w:ascii="Calibri" w:hAnsi="Calibri" w:cs="Calibri"/>
        </w:rPr>
      </w:pPr>
    </w:p>
    <w:p w14:paraId="3352D765" w14:textId="77777777" w:rsidR="00994F7F" w:rsidRDefault="00994F7F" w:rsidP="00994F7F">
      <w:pPr>
        <w:rPr>
          <w:rFonts w:ascii="Calibri" w:hAnsi="Calibri" w:cs="Calibri"/>
        </w:rPr>
      </w:pPr>
      <w:r w:rsidRPr="00553BB8">
        <w:rPr>
          <w:rFonts w:ascii="Calibri" w:hAnsi="Calibri" w:cs="Calibri"/>
          <w:position w:val="-28"/>
        </w:rPr>
        <w:object w:dxaOrig="8640" w:dyaOrig="5800" w14:anchorId="64362F67">
          <v:shape id="_x0000_i1066" type="#_x0000_t75" style="width:6in;height:290.15pt" o:ole="">
            <v:imagedata r:id="rId87" o:title=""/>
          </v:shape>
          <o:OLEObject Type="Embed" ProgID="Equation.DSMT4" ShapeID="_x0000_i1066" DrawAspect="Content" ObjectID="_1795189783" r:id="rId88"/>
        </w:object>
      </w:r>
    </w:p>
    <w:p w14:paraId="0C1E0D92" w14:textId="77777777" w:rsidR="00994F7F" w:rsidRDefault="00994F7F" w:rsidP="00994F7F">
      <w:pPr>
        <w:rPr>
          <w:rFonts w:ascii="Calibri" w:hAnsi="Calibri" w:cs="Calibri"/>
        </w:rPr>
      </w:pPr>
    </w:p>
    <w:p w14:paraId="77FB3F46" w14:textId="77777777" w:rsidR="00994F7F" w:rsidRDefault="00994F7F" w:rsidP="00994F7F">
      <w:pPr>
        <w:rPr>
          <w:rFonts w:ascii="Calibri" w:hAnsi="Calibri" w:cs="Calibri"/>
        </w:rPr>
      </w:pPr>
      <w:r>
        <w:rPr>
          <w:rFonts w:ascii="Calibri" w:hAnsi="Calibri" w:cs="Calibri"/>
        </w:rPr>
        <w:t>And so we have the interesting relationships:</w:t>
      </w:r>
    </w:p>
    <w:p w14:paraId="7CB76B32" w14:textId="77777777" w:rsidR="00994F7F" w:rsidRDefault="00994F7F" w:rsidP="00994F7F">
      <w:pPr>
        <w:rPr>
          <w:rFonts w:ascii="Calibri" w:hAnsi="Calibri" w:cs="Calibri"/>
        </w:rPr>
      </w:pPr>
    </w:p>
    <w:p w14:paraId="2398464A" w14:textId="77777777" w:rsidR="00994F7F" w:rsidRDefault="00247F43" w:rsidP="00994F7F">
      <w:pPr>
        <w:rPr>
          <w:rFonts w:ascii="Calibri" w:hAnsi="Calibri" w:cs="Calibri"/>
        </w:rPr>
      </w:pPr>
      <w:r w:rsidRPr="00553BB8">
        <w:rPr>
          <w:rFonts w:ascii="Calibri" w:hAnsi="Calibri" w:cs="Calibri"/>
          <w:position w:val="-32"/>
        </w:rPr>
        <w:object w:dxaOrig="3000" w:dyaOrig="760" w14:anchorId="0DC57BBB">
          <v:shape id="_x0000_i1067" type="#_x0000_t75" style="width:150pt;height:38.15pt" o:ole="" filled="t" fillcolor="#cfc">
            <v:imagedata r:id="rId89" o:title=""/>
          </v:shape>
          <o:OLEObject Type="Embed" ProgID="Equation.DSMT4" ShapeID="_x0000_i1067" DrawAspect="Content" ObjectID="_1795189784" r:id="rId90"/>
        </w:object>
      </w:r>
    </w:p>
    <w:p w14:paraId="23CD58BB" w14:textId="77777777" w:rsidR="00994F7F" w:rsidRDefault="00994F7F" w:rsidP="00994F7F">
      <w:pPr>
        <w:rPr>
          <w:rFonts w:ascii="Calibri" w:hAnsi="Calibri" w:cs="Calibri"/>
        </w:rPr>
      </w:pPr>
    </w:p>
    <w:p w14:paraId="17D1BB3A" w14:textId="77777777" w:rsidR="00994F7F" w:rsidRDefault="00994F7F" w:rsidP="00537194">
      <w:pPr>
        <w:rPr>
          <w:rFonts w:ascii="Calibri" w:hAnsi="Calibri" w:cs="Calibri"/>
        </w:rPr>
      </w:pPr>
      <w:r>
        <w:rPr>
          <w:rFonts w:ascii="Calibri" w:hAnsi="Calibri" w:cs="Calibri"/>
        </w:rPr>
        <w:t>We could get the other two matrix elements similarly, but nah.  The T</w:t>
      </w:r>
      <w:r>
        <w:rPr>
          <w:rFonts w:ascii="Calibri" w:hAnsi="Calibri" w:cs="Calibri"/>
          <w:vertAlign w:val="subscript"/>
        </w:rPr>
        <w:t>kk</w:t>
      </w:r>
      <w:r>
        <w:rPr>
          <w:rFonts w:ascii="Calibri" w:hAnsi="Calibri" w:cs="Calibri"/>
        </w:rPr>
        <w:t xml:space="preserve"> term is very similar to the 3D result, as a sum of sinδe</w:t>
      </w:r>
      <w:r>
        <w:rPr>
          <w:rFonts w:ascii="Calibri" w:hAnsi="Calibri" w:cs="Calibri"/>
          <w:vertAlign w:val="superscript"/>
        </w:rPr>
        <w:t>iδ</w:t>
      </w:r>
      <w:r>
        <w:rPr>
          <w:rFonts w:ascii="Calibri" w:hAnsi="Calibri" w:cs="Calibri"/>
        </w:rPr>
        <w:t xml:space="preserve"> over all phases.  </w:t>
      </w:r>
    </w:p>
    <w:p w14:paraId="640869DF" w14:textId="77777777" w:rsidR="00815EE0" w:rsidRDefault="00815EE0" w:rsidP="00537194">
      <w:pPr>
        <w:rPr>
          <w:rFonts w:ascii="Calibri" w:hAnsi="Calibri" w:cs="Calibri"/>
        </w:rPr>
      </w:pPr>
    </w:p>
    <w:p w14:paraId="31D28CFE" w14:textId="77777777" w:rsidR="00B35C55" w:rsidRPr="00026A4A" w:rsidRDefault="00B35C55" w:rsidP="00B35C55">
      <w:pPr>
        <w:pStyle w:val="NoSpacing"/>
        <w:rPr>
          <w:b/>
          <w:sz w:val="28"/>
        </w:rPr>
      </w:pPr>
      <w:r w:rsidRPr="00026A4A">
        <w:rPr>
          <w:b/>
          <w:sz w:val="28"/>
        </w:rPr>
        <w:t>Relating T-matrix to S-matrix</w:t>
      </w:r>
    </w:p>
    <w:p w14:paraId="7577C536" w14:textId="77777777" w:rsidR="00B35C55" w:rsidRPr="009B24C8" w:rsidRDefault="00B35C55" w:rsidP="00B35C55">
      <w:pPr>
        <w:pStyle w:val="NoSpacing"/>
        <w:rPr>
          <w:sz w:val="24"/>
          <w:szCs w:val="24"/>
        </w:rPr>
      </w:pPr>
      <w:r w:rsidRPr="009B24C8">
        <w:rPr>
          <w:sz w:val="24"/>
          <w:szCs w:val="24"/>
        </w:rPr>
        <w:t>From the S-matrix file, we know, S can be written as:</w:t>
      </w:r>
    </w:p>
    <w:p w14:paraId="0ED599C3" w14:textId="77777777" w:rsidR="00B35C55" w:rsidRPr="009B24C8" w:rsidRDefault="00B35C55" w:rsidP="00B35C55">
      <w:pPr>
        <w:pStyle w:val="NoSpacing"/>
        <w:rPr>
          <w:sz w:val="24"/>
          <w:szCs w:val="24"/>
        </w:rPr>
      </w:pPr>
    </w:p>
    <w:p w14:paraId="33788C1B" w14:textId="77777777" w:rsidR="00B35C55" w:rsidRPr="009B24C8" w:rsidRDefault="00B35C55" w:rsidP="00B35C55">
      <w:pPr>
        <w:pStyle w:val="NoSpacing"/>
        <w:rPr>
          <w:sz w:val="24"/>
          <w:szCs w:val="24"/>
        </w:rPr>
      </w:pPr>
      <w:r w:rsidRPr="009B24C8">
        <w:rPr>
          <w:sz w:val="24"/>
          <w:szCs w:val="24"/>
        </w:rPr>
        <w:object w:dxaOrig="1180" w:dyaOrig="720" w14:anchorId="6C286B54">
          <v:shape id="_x0000_i1068" type="#_x0000_t75" style="width:58.7pt;height:36pt" o:ole="">
            <v:imagedata r:id="rId91" o:title=""/>
          </v:shape>
          <o:OLEObject Type="Embed" ProgID="Equation.DSMT4" ShapeID="_x0000_i1068" DrawAspect="Content" ObjectID="_1795189785" r:id="rId92"/>
        </w:object>
      </w:r>
    </w:p>
    <w:p w14:paraId="32A3BF7A" w14:textId="77777777" w:rsidR="00B35C55" w:rsidRPr="009B24C8" w:rsidRDefault="00B35C55" w:rsidP="00B35C55">
      <w:pPr>
        <w:pStyle w:val="NoSpacing"/>
        <w:rPr>
          <w:sz w:val="24"/>
          <w:szCs w:val="24"/>
        </w:rPr>
      </w:pPr>
    </w:p>
    <w:p w14:paraId="4EF572BA" w14:textId="77777777" w:rsidR="00B35C55" w:rsidRPr="009B24C8" w:rsidRDefault="00B35C55" w:rsidP="00B35C55">
      <w:pPr>
        <w:pStyle w:val="NoSpacing"/>
        <w:rPr>
          <w:sz w:val="24"/>
          <w:szCs w:val="24"/>
        </w:rPr>
      </w:pPr>
      <w:r w:rsidRPr="009B24C8">
        <w:rPr>
          <w:sz w:val="24"/>
          <w:szCs w:val="24"/>
        </w:rPr>
        <w:t>Filling in our results we have:</w:t>
      </w:r>
    </w:p>
    <w:p w14:paraId="393F2762" w14:textId="77777777" w:rsidR="00B35C55" w:rsidRPr="009B24C8" w:rsidRDefault="00B35C55" w:rsidP="00B35C55">
      <w:pPr>
        <w:pStyle w:val="NoSpacing"/>
        <w:rPr>
          <w:sz w:val="24"/>
          <w:szCs w:val="24"/>
        </w:rPr>
      </w:pPr>
    </w:p>
    <w:p w14:paraId="46D69DF6" w14:textId="77777777" w:rsidR="00B35C55" w:rsidRPr="009B24C8" w:rsidRDefault="00B35C55" w:rsidP="00B35C55">
      <w:pPr>
        <w:pStyle w:val="NoSpacing"/>
        <w:rPr>
          <w:sz w:val="24"/>
          <w:szCs w:val="24"/>
        </w:rPr>
      </w:pPr>
      <w:r w:rsidRPr="009B24C8">
        <w:rPr>
          <w:sz w:val="24"/>
          <w:szCs w:val="24"/>
        </w:rPr>
        <w:object w:dxaOrig="3840" w:dyaOrig="960" w14:anchorId="65AA70C5">
          <v:shape id="_x0000_i1069" type="#_x0000_t75" style="width:191.55pt;height:48pt" o:ole="">
            <v:imagedata r:id="rId93" o:title=""/>
          </v:shape>
          <o:OLEObject Type="Embed" ProgID="Equation.DSMT4" ShapeID="_x0000_i1069" DrawAspect="Content" ObjectID="_1795189786" r:id="rId94"/>
        </w:object>
      </w:r>
    </w:p>
    <w:p w14:paraId="3276CB86" w14:textId="77777777" w:rsidR="00B35C55" w:rsidRPr="009B24C8" w:rsidRDefault="00B35C55" w:rsidP="00B35C55">
      <w:pPr>
        <w:pStyle w:val="NoSpacing"/>
        <w:rPr>
          <w:sz w:val="24"/>
          <w:szCs w:val="24"/>
        </w:rPr>
      </w:pPr>
    </w:p>
    <w:p w14:paraId="126A8F67" w14:textId="77777777" w:rsidR="00B35C55" w:rsidRPr="009B24C8" w:rsidRDefault="00B35C55" w:rsidP="00B35C55">
      <w:pPr>
        <w:pStyle w:val="NoSpacing"/>
        <w:rPr>
          <w:sz w:val="24"/>
          <w:szCs w:val="24"/>
        </w:rPr>
      </w:pPr>
      <w:r w:rsidRPr="009B24C8">
        <w:rPr>
          <w:sz w:val="24"/>
          <w:szCs w:val="24"/>
        </w:rPr>
        <w:t>If we say m = ±p, n = ±p, we can rearrange the matrix elements to say,</w:t>
      </w:r>
    </w:p>
    <w:p w14:paraId="1D0C0CFB" w14:textId="77777777" w:rsidR="00B35C55" w:rsidRPr="00026A4A" w:rsidRDefault="00B35C55" w:rsidP="00B35C55">
      <w:pPr>
        <w:pStyle w:val="NoSpacing"/>
      </w:pPr>
    </w:p>
    <w:p w14:paraId="725AB340" w14:textId="77777777" w:rsidR="00B35C55" w:rsidRPr="00B35C55" w:rsidRDefault="00B35C55" w:rsidP="00B35C55">
      <w:pPr>
        <w:pStyle w:val="NoSpacing"/>
      </w:pPr>
      <w:r w:rsidRPr="00B35C55">
        <w:rPr>
          <w:position w:val="-12"/>
        </w:rPr>
        <w:object w:dxaOrig="1540" w:dyaOrig="360" w14:anchorId="56B52E20">
          <v:shape id="_x0000_i1070" type="#_x0000_t75" style="width:84pt;height:19.7pt" o:ole="" filled="t" fillcolor="#cfc">
            <v:imagedata r:id="rId95" o:title=""/>
          </v:shape>
          <o:OLEObject Type="Embed" ProgID="Equation.DSMT4" ShapeID="_x0000_i1070" DrawAspect="Content" ObjectID="_1795189787" r:id="rId96"/>
        </w:object>
      </w:r>
    </w:p>
    <w:p w14:paraId="1C9B95B0" w14:textId="77777777" w:rsidR="00B35C55" w:rsidRPr="00FB0E94" w:rsidRDefault="00B35C55" w:rsidP="00537194">
      <w:pPr>
        <w:rPr>
          <w:rFonts w:ascii="Calibri" w:hAnsi="Calibri" w:cs="Calibri"/>
        </w:rPr>
      </w:pPr>
    </w:p>
    <w:p w14:paraId="17CA4919" w14:textId="77777777" w:rsidR="00815EE0" w:rsidRPr="00FB0E94" w:rsidRDefault="00815EE0" w:rsidP="00815EE0">
      <w:pPr>
        <w:rPr>
          <w:rFonts w:ascii="Calibri" w:hAnsi="Calibri" w:cs="Calibri"/>
          <w:b/>
          <w:sz w:val="28"/>
          <w:szCs w:val="28"/>
        </w:rPr>
      </w:pPr>
      <w:r w:rsidRPr="00FB0E94">
        <w:rPr>
          <w:rFonts w:ascii="Calibri" w:hAnsi="Calibri" w:cs="Calibri"/>
          <w:b/>
          <w:sz w:val="28"/>
          <w:szCs w:val="28"/>
        </w:rPr>
        <w:t>Relating</w:t>
      </w:r>
      <w:r w:rsidR="00B967F8" w:rsidRPr="00FB0E94">
        <w:rPr>
          <w:rFonts w:ascii="Calibri" w:hAnsi="Calibri" w:cs="Calibri"/>
          <w:b/>
          <w:sz w:val="28"/>
          <w:szCs w:val="28"/>
        </w:rPr>
        <w:t xml:space="preserve"> </w:t>
      </w:r>
      <w:r w:rsidR="00512796">
        <w:rPr>
          <w:rFonts w:ascii="Calibri" w:hAnsi="Calibri" w:cs="Calibri"/>
          <w:b/>
          <w:sz w:val="28"/>
          <w:szCs w:val="28"/>
        </w:rPr>
        <w:t xml:space="preserve">full </w:t>
      </w:r>
      <w:r w:rsidRPr="00FB0E94">
        <w:rPr>
          <w:rFonts w:ascii="Calibri" w:hAnsi="Calibri" w:cs="Calibri"/>
          <w:b/>
          <w:sz w:val="28"/>
          <w:szCs w:val="28"/>
        </w:rPr>
        <w:t>GF</w:t>
      </w:r>
      <w:r w:rsidR="00B967F8" w:rsidRPr="00FB0E94">
        <w:rPr>
          <w:rFonts w:ascii="Calibri" w:hAnsi="Calibri" w:cs="Calibri"/>
          <w:b/>
          <w:sz w:val="28"/>
          <w:szCs w:val="28"/>
        </w:rPr>
        <w:t xml:space="preserve"> to t</w:t>
      </w:r>
    </w:p>
    <w:p w14:paraId="4662F47C" w14:textId="77777777" w:rsidR="00815EE0" w:rsidRPr="00FB0E94" w:rsidRDefault="00815EE0" w:rsidP="00815EE0">
      <w:pPr>
        <w:pStyle w:val="NormalWeb"/>
        <w:spacing w:before="0" w:beforeAutospacing="0" w:after="0" w:afterAutospacing="0"/>
        <w:rPr>
          <w:rFonts w:ascii="Calibri" w:hAnsi="Calibri" w:cs="Calibri"/>
          <w:sz w:val="22"/>
          <w:szCs w:val="22"/>
        </w:rPr>
      </w:pPr>
      <w:r w:rsidRPr="00FB0E94">
        <w:rPr>
          <w:rFonts w:ascii="Calibri" w:hAnsi="Calibri" w:cs="Calibri"/>
          <w:color w:val="000000"/>
          <w:kern w:val="24"/>
        </w:rPr>
        <w:t>Last, it’d be nice to associate the full Green’s function with the transmission/reflection coefficients (in the asymptotic regime that is).  This requires a little ingenuity, evidently.  We start with the ODE itself:</w:t>
      </w:r>
    </w:p>
    <w:p w14:paraId="5D4A1FEC" w14:textId="77777777" w:rsidR="00815EE0" w:rsidRPr="00FB0E94" w:rsidRDefault="00815EE0" w:rsidP="00537194">
      <w:pPr>
        <w:rPr>
          <w:rFonts w:ascii="Calibri" w:hAnsi="Calibri" w:cs="Calibri"/>
        </w:rPr>
      </w:pPr>
    </w:p>
    <w:p w14:paraId="7FB789A1" w14:textId="77777777" w:rsidR="00815EE0" w:rsidRPr="00FB0E94" w:rsidRDefault="00815EE0" w:rsidP="00537194">
      <w:pPr>
        <w:rPr>
          <w:rFonts w:ascii="Calibri" w:hAnsi="Calibri" w:cs="Calibri"/>
        </w:rPr>
      </w:pPr>
      <w:r w:rsidRPr="00FB0E94">
        <w:rPr>
          <w:rFonts w:ascii="Calibri" w:hAnsi="Calibri" w:cs="Calibri"/>
          <w:position w:val="-32"/>
        </w:rPr>
        <w:object w:dxaOrig="3940" w:dyaOrig="760" w14:anchorId="7FB7656D">
          <v:shape id="_x0000_i1071" type="#_x0000_t75" style="width:196.7pt;height:38.15pt" o:ole="">
            <v:imagedata r:id="rId97" o:title=""/>
          </v:shape>
          <o:OLEObject Type="Embed" ProgID="Equation.DSMT4" ShapeID="_x0000_i1071" DrawAspect="Content" ObjectID="_1795189788" r:id="rId98"/>
        </w:object>
      </w:r>
    </w:p>
    <w:p w14:paraId="3F27F114" w14:textId="77777777" w:rsidR="00815EE0" w:rsidRPr="00FB0E94" w:rsidRDefault="00815EE0" w:rsidP="00537194">
      <w:pPr>
        <w:rPr>
          <w:rFonts w:ascii="Calibri" w:hAnsi="Calibri" w:cs="Calibri"/>
          <w:sz w:val="22"/>
          <w:szCs w:val="22"/>
        </w:rPr>
      </w:pPr>
    </w:p>
    <w:p w14:paraId="7A587563" w14:textId="3808483A" w:rsidR="00815EE0" w:rsidRPr="00FB0E94" w:rsidRDefault="00815EE0" w:rsidP="00815EE0">
      <w:pPr>
        <w:pStyle w:val="NormalWeb"/>
        <w:spacing w:before="0" w:beforeAutospacing="0" w:after="0" w:afterAutospacing="0"/>
        <w:rPr>
          <w:rFonts w:ascii="Calibri" w:hAnsi="Calibri" w:cs="Calibri"/>
          <w:color w:val="000000"/>
          <w:kern w:val="24"/>
        </w:rPr>
      </w:pPr>
      <w:r w:rsidRPr="00FB0E94">
        <w:rPr>
          <w:rFonts w:ascii="Calibri" w:hAnsi="Calibri" w:cs="Calibri"/>
          <w:color w:val="000000"/>
          <w:kern w:val="24"/>
        </w:rPr>
        <w:t>For a given energy, the GF is some linear combination of the two exact eigenfunctions at that energy.  We have to choose the linear combination that satisfies the boundary conditions: the +i</w:t>
      </w:r>
      <w:r w:rsidRPr="00FB0E94">
        <w:rPr>
          <w:rFonts w:ascii="Calibri" w:hAnsi="Calibri" w:cs="Calibri"/>
          <w:color w:val="000000"/>
          <w:kern w:val="24"/>
          <w:lang w:val="el-GR"/>
        </w:rPr>
        <w:t>ε</w:t>
      </w:r>
      <w:r w:rsidRPr="00FB0E94">
        <w:rPr>
          <w:rFonts w:ascii="Calibri" w:hAnsi="Calibri" w:cs="Calibri"/>
          <w:color w:val="000000"/>
          <w:kern w:val="24"/>
        </w:rPr>
        <w:t xml:space="preserve"> prescription should produce a wave going as exp(±ikx) for large ±x.  </w:t>
      </w:r>
      <w:r w:rsidR="00C416A2">
        <w:rPr>
          <w:rFonts w:ascii="Calibri" w:hAnsi="Calibri" w:cs="Calibri"/>
          <w:color w:val="000000"/>
          <w:kern w:val="24"/>
        </w:rPr>
        <w:t xml:space="preserve">Let’s look at the unperturbed GF for ideas.  </w:t>
      </w:r>
    </w:p>
    <w:p w14:paraId="2E9C5119" w14:textId="77777777" w:rsidR="00815EE0" w:rsidRDefault="00815EE0" w:rsidP="00815EE0">
      <w:pPr>
        <w:pStyle w:val="NormalWeb"/>
        <w:spacing w:before="0" w:beforeAutospacing="0" w:after="0" w:afterAutospacing="0"/>
        <w:rPr>
          <w:rFonts w:ascii="Calibri" w:hAnsi="Calibri" w:cs="Calibri"/>
          <w:sz w:val="22"/>
          <w:szCs w:val="22"/>
        </w:rPr>
      </w:pPr>
    </w:p>
    <w:p w14:paraId="3DE008EB" w14:textId="7A4C0875" w:rsidR="004449C4" w:rsidRDefault="00715FC1" w:rsidP="00815EE0">
      <w:pPr>
        <w:pStyle w:val="NormalWeb"/>
        <w:spacing w:before="0" w:beforeAutospacing="0" w:after="0" w:afterAutospacing="0"/>
      </w:pPr>
      <w:r w:rsidRPr="00715FC1">
        <w:rPr>
          <w:position w:val="-112"/>
        </w:rPr>
        <w:object w:dxaOrig="3739" w:dyaOrig="2220" w14:anchorId="39BB04B4">
          <v:shape id="_x0000_i1072" type="#_x0000_t75" style="width:187.3pt;height:111.45pt" o:ole="">
            <v:imagedata r:id="rId99" o:title=""/>
          </v:shape>
          <o:OLEObject Type="Embed" ProgID="Equation.DSMT4" ShapeID="_x0000_i1072" DrawAspect="Content" ObjectID="_1795189789" r:id="rId100"/>
        </w:object>
      </w:r>
    </w:p>
    <w:p w14:paraId="56C2FB3B" w14:textId="07655E09" w:rsidR="004449C4" w:rsidRDefault="004449C4" w:rsidP="00815EE0">
      <w:pPr>
        <w:pStyle w:val="NormalWeb"/>
        <w:spacing w:before="0" w:beforeAutospacing="0" w:after="0" w:afterAutospacing="0"/>
      </w:pPr>
    </w:p>
    <w:p w14:paraId="112CFACD" w14:textId="705213A2" w:rsidR="004449C4" w:rsidRDefault="00715FC1" w:rsidP="00815EE0">
      <w:pPr>
        <w:pStyle w:val="NormalWeb"/>
        <w:spacing w:before="0" w:beforeAutospacing="0" w:after="0" w:afterAutospacing="0"/>
        <w:rPr>
          <w:rFonts w:ascii="Calibri" w:hAnsi="Calibri" w:cs="Calibri"/>
          <w:sz w:val="22"/>
          <w:szCs w:val="22"/>
        </w:rPr>
      </w:pPr>
      <w:r>
        <w:rPr>
          <w:rFonts w:ascii="Calibri" w:hAnsi="Calibri" w:cs="Calibri"/>
          <w:sz w:val="22"/>
          <w:szCs w:val="22"/>
        </w:rPr>
        <w:t>Might hope that G would look something like this.  We’ll postulate,</w:t>
      </w:r>
    </w:p>
    <w:p w14:paraId="17C82298" w14:textId="73E3D4B1" w:rsidR="00715FC1" w:rsidRDefault="00715FC1" w:rsidP="00815EE0">
      <w:pPr>
        <w:pStyle w:val="NormalWeb"/>
        <w:spacing w:before="0" w:beforeAutospacing="0" w:after="0" w:afterAutospacing="0"/>
        <w:rPr>
          <w:rFonts w:ascii="Calibri" w:hAnsi="Calibri" w:cs="Calibri"/>
          <w:sz w:val="22"/>
          <w:szCs w:val="22"/>
        </w:rPr>
      </w:pPr>
    </w:p>
    <w:p w14:paraId="06638257" w14:textId="1BEA2E44" w:rsidR="00715FC1" w:rsidRDefault="00444501" w:rsidP="00815EE0">
      <w:pPr>
        <w:pStyle w:val="NormalWeb"/>
        <w:spacing w:before="0" w:beforeAutospacing="0" w:after="0" w:afterAutospacing="0"/>
        <w:rPr>
          <w:rFonts w:ascii="Calibri" w:hAnsi="Calibri" w:cs="Calibri"/>
          <w:sz w:val="22"/>
          <w:szCs w:val="22"/>
        </w:rPr>
      </w:pPr>
      <w:r w:rsidRPr="00715FC1">
        <w:rPr>
          <w:position w:val="-32"/>
        </w:rPr>
        <w:object w:dxaOrig="3739" w:dyaOrig="760" w14:anchorId="7F9F1C5D">
          <v:shape id="_x0000_i1073" type="#_x0000_t75" style="width:187.3pt;height:38.15pt" o:ole="">
            <v:imagedata r:id="rId101" o:title=""/>
          </v:shape>
          <o:OLEObject Type="Embed" ProgID="Equation.DSMT4" ShapeID="_x0000_i1073" DrawAspect="Content" ObjectID="_1795189790" r:id="rId102"/>
        </w:object>
      </w:r>
    </w:p>
    <w:p w14:paraId="059E4153" w14:textId="77FC055C" w:rsidR="004449C4" w:rsidRDefault="004449C4" w:rsidP="00815EE0">
      <w:pPr>
        <w:pStyle w:val="NormalWeb"/>
        <w:spacing w:before="0" w:beforeAutospacing="0" w:after="0" w:afterAutospacing="0"/>
        <w:rPr>
          <w:rFonts w:ascii="Calibri" w:hAnsi="Calibri" w:cs="Calibri"/>
          <w:sz w:val="22"/>
          <w:szCs w:val="22"/>
        </w:rPr>
      </w:pPr>
    </w:p>
    <w:p w14:paraId="2B103863" w14:textId="13D37C2D" w:rsidR="00715FC1" w:rsidRDefault="00715FC1" w:rsidP="00815EE0">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where </w:t>
      </w:r>
      <m:oMath>
        <m:acc>
          <m:accPr>
            <m:chr m:val="̃"/>
            <m:ctrlPr>
              <w:rPr>
                <w:rFonts w:ascii="Cambria Math" w:hAnsi="Cambria Math" w:cs="Calibri"/>
                <w:i/>
                <w:sz w:val="22"/>
                <w:szCs w:val="22"/>
              </w:rPr>
            </m:ctrlPr>
          </m:accPr>
          <m:e>
            <m:r>
              <w:rPr>
                <w:rFonts w:ascii="Cambria Math" w:hAnsi="Cambria Math" w:cs="Calibri"/>
                <w:sz w:val="22"/>
                <w:szCs w:val="22"/>
              </w:rPr>
              <m:t>φ</m:t>
            </m:r>
          </m:e>
        </m:acc>
      </m:oMath>
      <w:r w:rsidRPr="00715FC1">
        <w:rPr>
          <w:rFonts w:ascii="Cambria Math" w:hAnsi="Cambria Math" w:cs="Calibri"/>
          <w:sz w:val="22"/>
          <w:szCs w:val="22"/>
          <w:vertAlign w:val="subscript"/>
        </w:rPr>
        <w:t>±</w:t>
      </w:r>
      <w:r w:rsidRPr="00715FC1">
        <w:rPr>
          <w:rFonts w:ascii="Calibri" w:hAnsi="Calibri" w:cs="Calibri"/>
          <w:sz w:val="22"/>
          <w:szCs w:val="22"/>
          <w:vertAlign w:val="subscript"/>
        </w:rPr>
        <w:t>k</w:t>
      </w:r>
      <w:r>
        <w:rPr>
          <w:rFonts w:ascii="Calibri" w:hAnsi="Calibri" w:cs="Calibri"/>
          <w:sz w:val="22"/>
          <w:szCs w:val="22"/>
        </w:rPr>
        <w:t xml:space="preserve"> is what φ</w:t>
      </w:r>
      <w:r>
        <w:rPr>
          <w:rFonts w:ascii="Cambria Math" w:hAnsi="Cambria Math" w:cs="Calibri"/>
          <w:sz w:val="22"/>
          <w:szCs w:val="22"/>
          <w:vertAlign w:val="subscript"/>
        </w:rPr>
        <w:t>±</w:t>
      </w:r>
      <w:r>
        <w:rPr>
          <w:rFonts w:ascii="Calibri" w:hAnsi="Calibri" w:cs="Calibri"/>
          <w:sz w:val="22"/>
          <w:szCs w:val="22"/>
          <w:vertAlign w:val="subscript"/>
        </w:rPr>
        <w:t>k</w:t>
      </w:r>
      <w:r>
        <w:rPr>
          <w:rFonts w:ascii="Calibri" w:hAnsi="Calibri" w:cs="Calibri"/>
          <w:sz w:val="22"/>
          <w:szCs w:val="22"/>
        </w:rPr>
        <w:t xml:space="preserve"> becomes when the potential is turned on.  Physically it represents the wavefunction we get when a unit current density wavefunction is sent into the target from the left or right with momentum k.  And </w:t>
      </w:r>
      <w:r w:rsidR="007071A6">
        <w:rPr>
          <w:rFonts w:ascii="Calibri" w:hAnsi="Calibri" w:cs="Calibri"/>
          <w:sz w:val="22"/>
          <w:szCs w:val="22"/>
        </w:rPr>
        <w:t>from our results on the wavefunction above, would be given by</w:t>
      </w:r>
      <w:r>
        <w:rPr>
          <w:rFonts w:ascii="Calibri" w:hAnsi="Calibri" w:cs="Calibri"/>
          <w:sz w:val="22"/>
          <w:szCs w:val="22"/>
        </w:rPr>
        <w:t xml:space="preserve">, </w:t>
      </w:r>
    </w:p>
    <w:p w14:paraId="639AE734" w14:textId="48A4A828" w:rsidR="00715FC1" w:rsidRDefault="00715FC1" w:rsidP="00815EE0">
      <w:pPr>
        <w:pStyle w:val="NormalWeb"/>
        <w:spacing w:before="0" w:beforeAutospacing="0" w:after="0" w:afterAutospacing="0"/>
        <w:rPr>
          <w:rFonts w:ascii="Calibri" w:hAnsi="Calibri" w:cs="Calibri"/>
          <w:sz w:val="22"/>
          <w:szCs w:val="22"/>
        </w:rPr>
      </w:pPr>
    </w:p>
    <w:p w14:paraId="6FD3E071" w14:textId="4C0D8787" w:rsidR="00715FC1" w:rsidRPr="00715FC1" w:rsidRDefault="007071A6" w:rsidP="00815EE0">
      <w:pPr>
        <w:pStyle w:val="NormalWeb"/>
        <w:spacing w:before="0" w:beforeAutospacing="0" w:after="0" w:afterAutospacing="0"/>
        <w:rPr>
          <w:rFonts w:ascii="Calibri" w:hAnsi="Calibri" w:cs="Calibri"/>
          <w:sz w:val="22"/>
          <w:szCs w:val="22"/>
        </w:rPr>
      </w:pPr>
      <w:r w:rsidRPr="007071A6">
        <w:rPr>
          <w:rFonts w:ascii="Calibri" w:hAnsi="Calibri" w:cs="Calibri"/>
          <w:position w:val="-14"/>
        </w:rPr>
        <w:object w:dxaOrig="3680" w:dyaOrig="420" w14:anchorId="50CB3FEB">
          <v:shape id="_x0000_i1074" type="#_x0000_t75" style="width:183.85pt;height:21.45pt" o:ole="" fillcolor="#cfc">
            <v:imagedata r:id="rId103" o:title=""/>
          </v:shape>
          <o:OLEObject Type="Embed" ProgID="Equation.DSMT4" ShapeID="_x0000_i1074" DrawAspect="Content" ObjectID="_1795189791" r:id="rId104"/>
        </w:object>
      </w:r>
    </w:p>
    <w:p w14:paraId="1D4049F0" w14:textId="77777777" w:rsidR="00715FC1" w:rsidRDefault="00715FC1" w:rsidP="00815EE0">
      <w:pPr>
        <w:pStyle w:val="NormalWeb"/>
        <w:spacing w:before="0" w:beforeAutospacing="0" w:after="0" w:afterAutospacing="0"/>
        <w:rPr>
          <w:rFonts w:ascii="Calibri" w:hAnsi="Calibri" w:cs="Calibri"/>
          <w:sz w:val="22"/>
          <w:szCs w:val="22"/>
        </w:rPr>
      </w:pPr>
    </w:p>
    <w:p w14:paraId="0522CC46" w14:textId="2960F13C" w:rsidR="00453A05" w:rsidRPr="00453A05" w:rsidRDefault="007071A6" w:rsidP="00453A05">
      <w:pPr>
        <w:pStyle w:val="NormalWeb"/>
        <w:spacing w:before="0" w:beforeAutospacing="0" w:after="0" w:afterAutospacing="0"/>
        <w:rPr>
          <w:rFonts w:ascii="Calibri" w:hAnsi="Calibri" w:cs="Calibri"/>
          <w:sz w:val="20"/>
          <w:szCs w:val="20"/>
        </w:rPr>
      </w:pPr>
      <w:r>
        <w:rPr>
          <w:rFonts w:ascii="Calibri" w:hAnsi="Calibri" w:cs="Calibri"/>
          <w:sz w:val="22"/>
          <w:szCs w:val="22"/>
        </w:rPr>
        <w:t>λ is a constant to be determined</w:t>
      </w:r>
      <w:r w:rsidRPr="00453A05">
        <w:rPr>
          <w:rFonts w:ascii="Calibri" w:hAnsi="Calibri" w:cs="Calibri"/>
          <w:sz w:val="20"/>
          <w:szCs w:val="20"/>
        </w:rPr>
        <w:t xml:space="preserve">.  </w:t>
      </w:r>
      <w:r w:rsidR="00453A05" w:rsidRPr="00453A05">
        <w:rPr>
          <w:rFonts w:ascii="Calibri" w:hAnsi="Calibri" w:cs="Calibri"/>
          <w:sz w:val="22"/>
          <w:szCs w:val="22"/>
        </w:rPr>
        <w:t>Okay, well at</w:t>
      </w:r>
      <w:r w:rsidR="00453A05">
        <w:rPr>
          <w:rFonts w:ascii="Calibri" w:hAnsi="Calibri" w:cs="Calibri"/>
          <w:color w:val="000000"/>
          <w:kern w:val="24"/>
          <w:sz w:val="22"/>
          <w:szCs w:val="22"/>
        </w:rPr>
        <w:t xml:space="preserve"> x </w:t>
      </w:r>
      <w:r w:rsidR="00453A05">
        <w:rPr>
          <w:rFonts w:ascii="Cambria Math" w:hAnsi="Cambria Math" w:cs="Calibri"/>
          <w:color w:val="000000"/>
          <w:kern w:val="24"/>
          <w:sz w:val="22"/>
          <w:szCs w:val="22"/>
        </w:rPr>
        <w:t>≠</w:t>
      </w:r>
      <w:r w:rsidR="00453A05">
        <w:rPr>
          <w:rFonts w:ascii="Calibri" w:hAnsi="Calibri" w:cs="Calibri"/>
          <w:color w:val="000000"/>
          <w:kern w:val="24"/>
          <w:sz w:val="22"/>
          <w:szCs w:val="22"/>
        </w:rPr>
        <w:t xml:space="preserve"> x´, this ansatz works as it satisfies the GF equation.  What remains is to impose continuity and that differential discontinuity condition at x = x´.  Continuity is already satisified, so don’t have to worry about that.  As far as that differential thing, we take the ODE and integrate both sides x = x´-ε to x = x´+ε</w:t>
      </w:r>
    </w:p>
    <w:p w14:paraId="2F2CCBF8" w14:textId="6499BD29" w:rsidR="00453A05" w:rsidRDefault="00453A05" w:rsidP="00453A05">
      <w:pPr>
        <w:pStyle w:val="NormalWeb"/>
        <w:spacing w:before="0" w:beforeAutospacing="0" w:after="0" w:afterAutospacing="0"/>
        <w:rPr>
          <w:rFonts w:ascii="Calibri" w:hAnsi="Calibri" w:cs="Calibri"/>
          <w:sz w:val="22"/>
          <w:szCs w:val="22"/>
        </w:rPr>
      </w:pPr>
    </w:p>
    <w:p w14:paraId="78FAC673" w14:textId="03371C24" w:rsidR="00453A05" w:rsidRDefault="00444501" w:rsidP="00453A05">
      <w:pPr>
        <w:pStyle w:val="NormalWeb"/>
        <w:spacing w:before="0" w:beforeAutospacing="0" w:after="0" w:afterAutospacing="0"/>
        <w:rPr>
          <w:rFonts w:ascii="Calibri" w:hAnsi="Calibri" w:cs="Calibri"/>
        </w:rPr>
      </w:pPr>
      <w:r w:rsidRPr="00444501">
        <w:rPr>
          <w:rFonts w:ascii="Calibri" w:hAnsi="Calibri" w:cs="Calibri"/>
          <w:position w:val="-148"/>
        </w:rPr>
        <w:object w:dxaOrig="10100" w:dyaOrig="3080" w14:anchorId="5E49D568">
          <v:shape id="_x0000_i1075" type="#_x0000_t75" style="width:504.85pt;height:153.85pt" o:ole="">
            <v:imagedata r:id="rId105" o:title=""/>
          </v:shape>
          <o:OLEObject Type="Embed" ProgID="Equation.DSMT4" ShapeID="_x0000_i1075" DrawAspect="Content" ObjectID="_1795189792" r:id="rId106"/>
        </w:object>
      </w:r>
    </w:p>
    <w:p w14:paraId="0C8D23F6" w14:textId="1DA94E4A" w:rsidR="00453A05" w:rsidRDefault="00453A05" w:rsidP="00453A05">
      <w:pPr>
        <w:pStyle w:val="NormalWeb"/>
        <w:spacing w:before="0" w:beforeAutospacing="0" w:after="0" w:afterAutospacing="0"/>
        <w:rPr>
          <w:rFonts w:ascii="Calibri" w:hAnsi="Calibri" w:cs="Calibri"/>
        </w:rPr>
      </w:pPr>
    </w:p>
    <w:p w14:paraId="032D3006" w14:textId="3EBDF2F7" w:rsidR="00453A05" w:rsidRDefault="00444501" w:rsidP="00453A05">
      <w:pPr>
        <w:pStyle w:val="NormalWeb"/>
        <w:spacing w:before="0" w:beforeAutospacing="0" w:after="0" w:afterAutospacing="0"/>
        <w:rPr>
          <w:rFonts w:ascii="Calibri" w:hAnsi="Calibri" w:cs="Calibri"/>
          <w:sz w:val="22"/>
          <w:szCs w:val="22"/>
        </w:rPr>
      </w:pPr>
      <w:r>
        <w:rPr>
          <w:rFonts w:ascii="Calibri" w:hAnsi="Calibri" w:cs="Calibri"/>
          <w:sz w:val="22"/>
          <w:szCs w:val="22"/>
        </w:rPr>
        <w:t>Working this out for our ansatz yields,</w:t>
      </w:r>
    </w:p>
    <w:p w14:paraId="181ECB2B" w14:textId="7064F780" w:rsidR="00444501" w:rsidRDefault="00444501" w:rsidP="00453A05">
      <w:pPr>
        <w:pStyle w:val="NormalWeb"/>
        <w:spacing w:before="0" w:beforeAutospacing="0" w:after="0" w:afterAutospacing="0"/>
        <w:rPr>
          <w:rFonts w:ascii="Calibri" w:hAnsi="Calibri" w:cs="Calibri"/>
          <w:sz w:val="22"/>
          <w:szCs w:val="22"/>
        </w:rPr>
      </w:pPr>
    </w:p>
    <w:p w14:paraId="4E81A2A8" w14:textId="076585EF" w:rsidR="00453A05" w:rsidRDefault="00C938DF" w:rsidP="00453A05">
      <w:pPr>
        <w:pStyle w:val="NormalWeb"/>
        <w:spacing w:before="0" w:beforeAutospacing="0" w:after="0" w:afterAutospacing="0"/>
        <w:rPr>
          <w:rFonts w:ascii="Calibri" w:hAnsi="Calibri" w:cs="Calibri"/>
          <w:sz w:val="22"/>
          <w:szCs w:val="22"/>
        </w:rPr>
      </w:pPr>
      <w:r w:rsidRPr="00444501">
        <w:rPr>
          <w:rFonts w:ascii="Calibri" w:hAnsi="Calibri" w:cs="Calibri"/>
          <w:position w:val="-82"/>
          <w:sz w:val="22"/>
          <w:szCs w:val="22"/>
        </w:rPr>
        <w:object w:dxaOrig="5179" w:dyaOrig="1760" w14:anchorId="5029F51B">
          <v:shape id="_x0000_i1076" type="#_x0000_t75" style="width:259.3pt;height:87.85pt" o:ole="">
            <v:imagedata r:id="rId107" o:title=""/>
          </v:shape>
          <o:OLEObject Type="Embed" ProgID="Equation.DSMT4" ShapeID="_x0000_i1076" DrawAspect="Content" ObjectID="_1795189793" r:id="rId108"/>
        </w:object>
      </w:r>
    </w:p>
    <w:p w14:paraId="318FC4F4" w14:textId="77777777" w:rsidR="00444501" w:rsidRPr="00453A05" w:rsidRDefault="00444501" w:rsidP="00453A05">
      <w:pPr>
        <w:pStyle w:val="NormalWeb"/>
        <w:spacing w:before="0" w:beforeAutospacing="0" w:after="0" w:afterAutospacing="0"/>
        <w:rPr>
          <w:rFonts w:ascii="Calibri" w:hAnsi="Calibri" w:cs="Calibri"/>
          <w:sz w:val="22"/>
          <w:szCs w:val="22"/>
        </w:rPr>
      </w:pPr>
    </w:p>
    <w:p w14:paraId="1A5D6279" w14:textId="6416EB7B" w:rsidR="00815EE0" w:rsidRPr="00457BA5" w:rsidRDefault="00C938DF" w:rsidP="00815EE0">
      <w:pPr>
        <w:pStyle w:val="NormalWeb"/>
        <w:spacing w:before="0" w:beforeAutospacing="0" w:after="0" w:afterAutospacing="0"/>
        <w:rPr>
          <w:rFonts w:ascii="Calibri" w:hAnsi="Calibri" w:cs="Calibri"/>
          <w:color w:val="000000"/>
          <w:kern w:val="24"/>
          <w:sz w:val="22"/>
          <w:szCs w:val="22"/>
        </w:rPr>
      </w:pPr>
      <w:r>
        <w:rPr>
          <w:rFonts w:ascii="Calibri" w:hAnsi="Calibri" w:cs="Calibri"/>
          <w:color w:val="000000"/>
          <w:kern w:val="24"/>
          <w:sz w:val="22"/>
          <w:szCs w:val="22"/>
        </w:rPr>
        <w:t xml:space="preserve">Might recognize the denominator as the Wronskian of the two linearly independent solutions to the GF ODE (sans δ).  Apparently (according to Mello), the Wronskian is actually independent of position, and so we can evaluate it wherever.  We choose to evaluate it at x´ ~ ∞.  </w:t>
      </w:r>
      <w:r w:rsidR="007071A6" w:rsidRPr="00453A05">
        <w:rPr>
          <w:rFonts w:ascii="Calibri" w:hAnsi="Calibri" w:cs="Calibri"/>
          <w:sz w:val="22"/>
          <w:szCs w:val="22"/>
        </w:rPr>
        <w:t xml:space="preserve">Now we know that asymptotically, </w:t>
      </w:r>
      <m:oMath>
        <m:acc>
          <m:accPr>
            <m:chr m:val="̃"/>
            <m:ctrlPr>
              <w:rPr>
                <w:rFonts w:ascii="Cambria Math" w:hAnsi="Cambria Math" w:cs="Calibri"/>
                <w:i/>
                <w:sz w:val="22"/>
                <w:szCs w:val="22"/>
              </w:rPr>
            </m:ctrlPr>
          </m:accPr>
          <m:e>
            <m:r>
              <w:rPr>
                <w:rFonts w:ascii="Cambria Math" w:hAnsi="Cambria Math" w:cs="Calibri"/>
                <w:sz w:val="22"/>
                <w:szCs w:val="22"/>
              </w:rPr>
              <m:t>φ</m:t>
            </m:r>
          </m:e>
        </m:acc>
      </m:oMath>
      <w:r w:rsidR="007071A6" w:rsidRPr="00453A05">
        <w:rPr>
          <w:rFonts w:ascii="Calibri" w:hAnsi="Calibri" w:cs="Calibri"/>
          <w:sz w:val="22"/>
          <w:szCs w:val="22"/>
        </w:rPr>
        <w:t xml:space="preserve"> is given by:</w:t>
      </w:r>
    </w:p>
    <w:p w14:paraId="0B9782C5" w14:textId="77777777" w:rsidR="00815EE0" w:rsidRPr="00453A05" w:rsidRDefault="00815EE0" w:rsidP="00815EE0">
      <w:pPr>
        <w:pStyle w:val="NormalWeb"/>
        <w:spacing w:before="0" w:beforeAutospacing="0" w:after="0" w:afterAutospacing="0"/>
        <w:rPr>
          <w:rFonts w:ascii="Calibri" w:hAnsi="Calibri" w:cs="Calibri"/>
          <w:sz w:val="22"/>
          <w:szCs w:val="22"/>
        </w:rPr>
      </w:pPr>
    </w:p>
    <w:p w14:paraId="4E8065A1" w14:textId="4F76F629" w:rsidR="00815EE0" w:rsidRPr="00453A05" w:rsidRDefault="00457BA5" w:rsidP="00815EE0">
      <w:pPr>
        <w:pStyle w:val="NormalWeb"/>
        <w:spacing w:before="0" w:beforeAutospacing="0" w:after="0" w:afterAutospacing="0"/>
        <w:rPr>
          <w:rFonts w:ascii="Calibri" w:hAnsi="Calibri" w:cs="Calibri"/>
          <w:sz w:val="22"/>
          <w:szCs w:val="22"/>
        </w:rPr>
      </w:pPr>
      <w:r w:rsidRPr="00453A05">
        <w:rPr>
          <w:rFonts w:ascii="Calibri" w:hAnsi="Calibri" w:cs="Calibri"/>
          <w:position w:val="-34"/>
          <w:sz w:val="22"/>
          <w:szCs w:val="22"/>
        </w:rPr>
        <w:object w:dxaOrig="8980" w:dyaOrig="800" w14:anchorId="41F487C3">
          <v:shape id="_x0000_i1077" type="#_x0000_t75" style="width:449.15pt;height:39.85pt" o:ole="">
            <v:imagedata r:id="rId109" o:title=""/>
          </v:shape>
          <o:OLEObject Type="Embed" ProgID="Equation.DSMT4" ShapeID="_x0000_i1077" DrawAspect="Content" ObjectID="_1795189794" r:id="rId110"/>
        </w:object>
      </w:r>
    </w:p>
    <w:p w14:paraId="4A6C7EAC" w14:textId="77777777" w:rsidR="007071A6" w:rsidRPr="00453A05" w:rsidRDefault="007071A6" w:rsidP="00815EE0">
      <w:pPr>
        <w:pStyle w:val="NormalWeb"/>
        <w:spacing w:before="0" w:beforeAutospacing="0" w:after="0" w:afterAutospacing="0"/>
        <w:rPr>
          <w:rFonts w:ascii="Calibri" w:hAnsi="Calibri" w:cs="Calibri"/>
          <w:sz w:val="22"/>
          <w:szCs w:val="22"/>
        </w:rPr>
      </w:pPr>
    </w:p>
    <w:p w14:paraId="612E0FF2" w14:textId="60D08991" w:rsidR="00B53451" w:rsidRDefault="00C938DF" w:rsidP="00B53451">
      <w:pPr>
        <w:pStyle w:val="NormalWeb"/>
        <w:spacing w:before="0" w:beforeAutospacing="0" w:after="0" w:afterAutospacing="0"/>
        <w:rPr>
          <w:rFonts w:ascii="Calibri" w:hAnsi="Calibri" w:cs="Calibri"/>
          <w:color w:val="000000"/>
          <w:kern w:val="24"/>
          <w:sz w:val="22"/>
          <w:szCs w:val="22"/>
        </w:rPr>
      </w:pPr>
      <w:r>
        <w:rPr>
          <w:rFonts w:ascii="Calibri" w:hAnsi="Calibri" w:cs="Calibri"/>
          <w:color w:val="000000"/>
          <w:kern w:val="24"/>
          <w:sz w:val="22"/>
          <w:szCs w:val="22"/>
        </w:rPr>
        <w:t>and we get:</w:t>
      </w:r>
    </w:p>
    <w:p w14:paraId="3B3A63C8" w14:textId="4A12BCE8" w:rsidR="00C938DF" w:rsidRDefault="00C938DF" w:rsidP="00B53451">
      <w:pPr>
        <w:pStyle w:val="NormalWeb"/>
        <w:spacing w:before="0" w:beforeAutospacing="0" w:after="0" w:afterAutospacing="0"/>
        <w:rPr>
          <w:rFonts w:ascii="Calibri" w:hAnsi="Calibri" w:cs="Calibri"/>
          <w:color w:val="000000"/>
          <w:kern w:val="24"/>
          <w:sz w:val="22"/>
          <w:szCs w:val="22"/>
        </w:rPr>
      </w:pPr>
    </w:p>
    <w:p w14:paraId="4A20D905" w14:textId="5AF70818" w:rsidR="00615CA2" w:rsidRPr="00457BA5" w:rsidRDefault="00457BA5" w:rsidP="00815EE0">
      <w:pPr>
        <w:pStyle w:val="NormalWeb"/>
        <w:spacing w:before="0" w:beforeAutospacing="0" w:after="0" w:afterAutospacing="0"/>
        <w:rPr>
          <w:rFonts w:ascii="Calibri" w:hAnsi="Calibri" w:cs="Calibri"/>
          <w:sz w:val="20"/>
          <w:szCs w:val="20"/>
        </w:rPr>
      </w:pPr>
      <w:r w:rsidRPr="00457BA5">
        <w:rPr>
          <w:rFonts w:ascii="Calibri" w:hAnsi="Calibri" w:cs="Calibri"/>
          <w:position w:val="-152"/>
          <w:sz w:val="22"/>
          <w:szCs w:val="22"/>
        </w:rPr>
        <w:object w:dxaOrig="8880" w:dyaOrig="3159" w14:anchorId="4FE306F5">
          <v:shape id="_x0000_i1078" type="#_x0000_t75" style="width:444pt;height:158.15pt" o:ole="">
            <v:imagedata r:id="rId111" o:title=""/>
          </v:shape>
          <o:OLEObject Type="Embed" ProgID="Equation.DSMT4" ShapeID="_x0000_i1078" DrawAspect="Content" ObjectID="_1795189795" r:id="rId112"/>
        </w:object>
      </w:r>
    </w:p>
    <w:p w14:paraId="693274CC" w14:textId="77777777" w:rsidR="00615CA2" w:rsidRPr="00453A05" w:rsidRDefault="00615CA2" w:rsidP="00815EE0">
      <w:pPr>
        <w:pStyle w:val="NormalWeb"/>
        <w:spacing w:before="0" w:beforeAutospacing="0" w:after="0" w:afterAutospacing="0"/>
        <w:rPr>
          <w:rFonts w:ascii="Calibri" w:hAnsi="Calibri" w:cs="Calibri"/>
          <w:color w:val="000000"/>
          <w:kern w:val="24"/>
          <w:sz w:val="22"/>
          <w:szCs w:val="22"/>
        </w:rPr>
      </w:pPr>
    </w:p>
    <w:p w14:paraId="4FB7AA19" w14:textId="77777777" w:rsidR="00B53451" w:rsidRPr="00453A05" w:rsidRDefault="00B53451" w:rsidP="00B53451">
      <w:pPr>
        <w:pStyle w:val="NormalWeb"/>
        <w:spacing w:before="0" w:beforeAutospacing="0" w:after="0" w:afterAutospacing="0"/>
        <w:rPr>
          <w:rFonts w:ascii="Calibri" w:hAnsi="Calibri" w:cs="Calibri"/>
          <w:sz w:val="20"/>
          <w:szCs w:val="20"/>
        </w:rPr>
      </w:pPr>
      <w:r w:rsidRPr="00453A05">
        <w:rPr>
          <w:rFonts w:ascii="Calibri" w:hAnsi="Calibri" w:cs="Calibri"/>
          <w:color w:val="000000"/>
          <w:kern w:val="24"/>
          <w:sz w:val="22"/>
          <w:szCs w:val="22"/>
        </w:rPr>
        <w:t xml:space="preserve">So our result is given below.  </w:t>
      </w:r>
    </w:p>
    <w:p w14:paraId="540561D0" w14:textId="77777777" w:rsidR="00815EE0" w:rsidRPr="00453A05" w:rsidRDefault="00815EE0" w:rsidP="00815EE0">
      <w:pPr>
        <w:pStyle w:val="NormalWeb"/>
        <w:spacing w:before="0" w:beforeAutospacing="0" w:after="0" w:afterAutospacing="0"/>
        <w:rPr>
          <w:rFonts w:ascii="Calibri" w:hAnsi="Calibri" w:cs="Calibri"/>
          <w:sz w:val="20"/>
          <w:szCs w:val="20"/>
        </w:rPr>
      </w:pPr>
    </w:p>
    <w:p w14:paraId="6D865581" w14:textId="1A0B4B31" w:rsidR="00815EE0" w:rsidRPr="00453A05" w:rsidRDefault="00457BA5" w:rsidP="00537194">
      <w:pPr>
        <w:rPr>
          <w:rFonts w:ascii="Calibri" w:hAnsi="Calibri" w:cs="Calibri"/>
          <w:sz w:val="22"/>
          <w:szCs w:val="22"/>
        </w:rPr>
      </w:pPr>
      <w:r w:rsidRPr="00453A05">
        <w:rPr>
          <w:rFonts w:ascii="Calibri" w:hAnsi="Calibri" w:cs="Calibri"/>
          <w:position w:val="-32"/>
          <w:sz w:val="22"/>
          <w:szCs w:val="22"/>
        </w:rPr>
        <w:object w:dxaOrig="3500" w:dyaOrig="760" w14:anchorId="7B3F80D8">
          <v:shape id="_x0000_i1079" type="#_x0000_t75" style="width:175.3pt;height:37.7pt" o:ole="" filled="t" fillcolor="#cfc">
            <v:imagedata r:id="rId113" o:title=""/>
          </v:shape>
          <o:OLEObject Type="Embed" ProgID="Equation.DSMT4" ShapeID="_x0000_i1079" DrawAspect="Content" ObjectID="_1795189796" r:id="rId114"/>
        </w:object>
      </w:r>
    </w:p>
    <w:p w14:paraId="558B3A1C" w14:textId="77777777" w:rsidR="00B53451" w:rsidRPr="00453A05" w:rsidRDefault="00B53451" w:rsidP="00537194">
      <w:pPr>
        <w:rPr>
          <w:rFonts w:ascii="Calibri" w:hAnsi="Calibri" w:cs="Calibri"/>
          <w:sz w:val="22"/>
          <w:szCs w:val="22"/>
        </w:rPr>
      </w:pPr>
    </w:p>
    <w:p w14:paraId="594134F0" w14:textId="141C85C5" w:rsidR="00227F6D" w:rsidRDefault="00B53451">
      <w:pPr>
        <w:rPr>
          <w:rFonts w:ascii="Calibri" w:hAnsi="Calibri" w:cs="Calibri"/>
          <w:color w:val="000000"/>
          <w:kern w:val="24"/>
          <w:sz w:val="22"/>
          <w:szCs w:val="22"/>
        </w:rPr>
      </w:pPr>
      <w:r w:rsidRPr="00453A05">
        <w:rPr>
          <w:rFonts w:ascii="Calibri" w:hAnsi="Calibri" w:cs="Calibri"/>
          <w:color w:val="000000"/>
          <w:kern w:val="24"/>
          <w:sz w:val="22"/>
          <w:szCs w:val="22"/>
        </w:rPr>
        <w:t>And this reduces to G</w:t>
      </w:r>
      <w:r w:rsidRPr="00453A05">
        <w:rPr>
          <w:rFonts w:ascii="Calibri" w:hAnsi="Calibri" w:cs="Calibri"/>
          <w:color w:val="000000"/>
          <w:kern w:val="24"/>
          <w:sz w:val="22"/>
          <w:szCs w:val="22"/>
          <w:vertAlign w:val="subscript"/>
        </w:rPr>
        <w:t>0</w:t>
      </w:r>
      <w:r w:rsidR="00457BA5">
        <w:rPr>
          <w:rFonts w:ascii="Calibri" w:hAnsi="Calibri" w:cs="Calibri"/>
          <w:color w:val="000000"/>
          <w:kern w:val="24"/>
          <w:sz w:val="22"/>
          <w:szCs w:val="22"/>
        </w:rPr>
        <w:t xml:space="preserve"> when V → 0.  </w:t>
      </w:r>
      <w:r w:rsidR="003F3BE8">
        <w:rPr>
          <w:rFonts w:ascii="Calibri" w:hAnsi="Calibri" w:cs="Calibri"/>
          <w:color w:val="000000"/>
          <w:kern w:val="24"/>
          <w:sz w:val="22"/>
          <w:szCs w:val="22"/>
        </w:rPr>
        <w:t>Might also note that in the asymptotic limit, this reduces to:</w:t>
      </w:r>
    </w:p>
    <w:p w14:paraId="25448300" w14:textId="506265D3" w:rsidR="003F3BE8" w:rsidRDefault="003F3BE8">
      <w:pPr>
        <w:rPr>
          <w:rFonts w:ascii="Calibri" w:hAnsi="Calibri" w:cs="Calibri"/>
          <w:color w:val="000000"/>
          <w:kern w:val="24"/>
          <w:sz w:val="22"/>
          <w:szCs w:val="22"/>
        </w:rPr>
      </w:pPr>
    </w:p>
    <w:p w14:paraId="69E92CC9" w14:textId="7C73151F" w:rsidR="003F3BE8" w:rsidRPr="00453A05" w:rsidRDefault="003F3BE8">
      <w:pPr>
        <w:rPr>
          <w:rFonts w:ascii="Calibri" w:hAnsi="Calibri" w:cs="Calibri"/>
          <w:sz w:val="22"/>
          <w:szCs w:val="22"/>
        </w:rPr>
      </w:pPr>
      <w:r w:rsidRPr="003F3BE8">
        <w:rPr>
          <w:position w:val="-116"/>
        </w:rPr>
        <w:object w:dxaOrig="4040" w:dyaOrig="2439" w14:anchorId="1CC21E28">
          <v:shape id="_x0000_i1080" type="#_x0000_t75" style="width:202.3pt;height:121.3pt" o:ole="">
            <v:imagedata r:id="rId115" o:title=""/>
          </v:shape>
          <o:OLEObject Type="Embed" ProgID="Equation.DSMT4" ShapeID="_x0000_i1080" DrawAspect="Content" ObjectID="_1795189797" r:id="rId116"/>
        </w:object>
      </w:r>
    </w:p>
    <w:p w14:paraId="3598C330" w14:textId="77777777" w:rsidR="00994F7F" w:rsidRPr="00453A05" w:rsidRDefault="00994F7F">
      <w:pPr>
        <w:rPr>
          <w:rFonts w:ascii="Calibri" w:hAnsi="Calibri" w:cs="Calibri"/>
          <w:sz w:val="22"/>
          <w:szCs w:val="22"/>
        </w:rPr>
      </w:pPr>
    </w:p>
    <w:p w14:paraId="4084E6C6" w14:textId="77777777" w:rsidR="00227F6D" w:rsidRPr="00453A05" w:rsidRDefault="00021930" w:rsidP="00021930">
      <w:pPr>
        <w:rPr>
          <w:rFonts w:ascii="Calibri" w:hAnsi="Calibri" w:cs="Calibri"/>
          <w:b/>
          <w:sz w:val="22"/>
          <w:szCs w:val="22"/>
        </w:rPr>
      </w:pPr>
      <w:r w:rsidRPr="00453A05">
        <w:rPr>
          <w:rFonts w:ascii="Calibri" w:hAnsi="Calibri" w:cs="Calibri"/>
          <w:b/>
          <w:sz w:val="22"/>
          <w:szCs w:val="22"/>
        </w:rPr>
        <w:t>Example</w:t>
      </w:r>
    </w:p>
    <w:p w14:paraId="03F4EB28" w14:textId="0D675836" w:rsidR="00021930" w:rsidRPr="00453A05" w:rsidRDefault="00021930" w:rsidP="00021930">
      <w:pPr>
        <w:rPr>
          <w:rFonts w:ascii="Calibri" w:hAnsi="Calibri" w:cs="Calibri"/>
          <w:sz w:val="22"/>
          <w:szCs w:val="22"/>
        </w:rPr>
      </w:pPr>
      <w:r w:rsidRPr="00453A05">
        <w:rPr>
          <w:rFonts w:ascii="Calibri" w:hAnsi="Calibri" w:cs="Calibri"/>
          <w:sz w:val="22"/>
          <w:szCs w:val="22"/>
        </w:rPr>
        <w:t>Consider a δ-function potential, V(x) = V</w:t>
      </w:r>
      <w:r w:rsidRPr="00453A05">
        <w:rPr>
          <w:rFonts w:ascii="Calibri" w:hAnsi="Calibri" w:cs="Calibri"/>
          <w:sz w:val="22"/>
          <w:szCs w:val="22"/>
          <w:vertAlign w:val="subscript"/>
        </w:rPr>
        <w:t>0</w:t>
      </w:r>
      <w:r w:rsidRPr="00453A05">
        <w:rPr>
          <w:rFonts w:ascii="Calibri" w:hAnsi="Calibri" w:cs="Calibri"/>
          <w:sz w:val="22"/>
          <w:szCs w:val="22"/>
        </w:rPr>
        <w:t>δ(x).  To first order in V, what are the transmission and reflection coefficients?  Well,</w:t>
      </w:r>
    </w:p>
    <w:p w14:paraId="65EE15CD" w14:textId="77777777" w:rsidR="00021930" w:rsidRPr="00453A05" w:rsidRDefault="00021930" w:rsidP="00021930">
      <w:pPr>
        <w:rPr>
          <w:rFonts w:ascii="Calibri" w:hAnsi="Calibri" w:cs="Calibri"/>
          <w:sz w:val="22"/>
          <w:szCs w:val="22"/>
        </w:rPr>
      </w:pPr>
    </w:p>
    <w:p w14:paraId="79C7431E" w14:textId="77777777" w:rsidR="00021930" w:rsidRPr="00453A05" w:rsidRDefault="00021930" w:rsidP="00021930">
      <w:pPr>
        <w:rPr>
          <w:rFonts w:ascii="Calibri" w:hAnsi="Calibri" w:cs="Calibri"/>
          <w:sz w:val="22"/>
          <w:szCs w:val="22"/>
        </w:rPr>
      </w:pPr>
      <w:r w:rsidRPr="00453A05">
        <w:rPr>
          <w:rFonts w:ascii="Calibri" w:hAnsi="Calibri" w:cs="Calibri"/>
          <w:position w:val="-188"/>
          <w:sz w:val="22"/>
          <w:szCs w:val="22"/>
        </w:rPr>
        <w:object w:dxaOrig="4800" w:dyaOrig="4000" w14:anchorId="4E3ED5AE">
          <v:shape id="_x0000_i1081" type="#_x0000_t75" style="width:240pt;height:200.15pt" o:ole="">
            <v:imagedata r:id="rId117" o:title=""/>
          </v:shape>
          <o:OLEObject Type="Embed" ProgID="Equation.DSMT4" ShapeID="_x0000_i1081" DrawAspect="Content" ObjectID="_1795189798" r:id="rId118"/>
        </w:object>
      </w:r>
    </w:p>
    <w:p w14:paraId="6C66DA72" w14:textId="77777777" w:rsidR="00023DA3" w:rsidRPr="00453A05" w:rsidRDefault="00023DA3">
      <w:pPr>
        <w:rPr>
          <w:rFonts w:ascii="Calibri" w:hAnsi="Calibri" w:cs="Calibri"/>
          <w:sz w:val="22"/>
          <w:szCs w:val="22"/>
        </w:rPr>
      </w:pPr>
    </w:p>
    <w:sectPr w:rsidR="00023DA3" w:rsidRPr="00453A0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52B"/>
    <w:rsid w:val="00003149"/>
    <w:rsid w:val="00006468"/>
    <w:rsid w:val="00017047"/>
    <w:rsid w:val="00021930"/>
    <w:rsid w:val="00023DA3"/>
    <w:rsid w:val="00043565"/>
    <w:rsid w:val="00045A05"/>
    <w:rsid w:val="00046B8A"/>
    <w:rsid w:val="00051596"/>
    <w:rsid w:val="00052C74"/>
    <w:rsid w:val="00057A1B"/>
    <w:rsid w:val="00062740"/>
    <w:rsid w:val="0006497D"/>
    <w:rsid w:val="00073E2B"/>
    <w:rsid w:val="00080E30"/>
    <w:rsid w:val="000810FB"/>
    <w:rsid w:val="00081737"/>
    <w:rsid w:val="00092E70"/>
    <w:rsid w:val="00096F29"/>
    <w:rsid w:val="00097B1F"/>
    <w:rsid w:val="000B268F"/>
    <w:rsid w:val="000B6AC4"/>
    <w:rsid w:val="000C0E38"/>
    <w:rsid w:val="000D09EF"/>
    <w:rsid w:val="000D6BEA"/>
    <w:rsid w:val="000E2030"/>
    <w:rsid w:val="001035E8"/>
    <w:rsid w:val="00106563"/>
    <w:rsid w:val="00114885"/>
    <w:rsid w:val="00126D3F"/>
    <w:rsid w:val="0015276A"/>
    <w:rsid w:val="00171DF3"/>
    <w:rsid w:val="00176982"/>
    <w:rsid w:val="001922BB"/>
    <w:rsid w:val="00192950"/>
    <w:rsid w:val="0019609E"/>
    <w:rsid w:val="001A17A8"/>
    <w:rsid w:val="001C4E40"/>
    <w:rsid w:val="001D64A6"/>
    <w:rsid w:val="001E07D4"/>
    <w:rsid w:val="001E4774"/>
    <w:rsid w:val="001E730A"/>
    <w:rsid w:val="001F3505"/>
    <w:rsid w:val="001F7956"/>
    <w:rsid w:val="002007B6"/>
    <w:rsid w:val="00207F9D"/>
    <w:rsid w:val="00217F5E"/>
    <w:rsid w:val="0022224E"/>
    <w:rsid w:val="00222A6F"/>
    <w:rsid w:val="00227F6D"/>
    <w:rsid w:val="00241C6B"/>
    <w:rsid w:val="00247F43"/>
    <w:rsid w:val="00261660"/>
    <w:rsid w:val="0027189B"/>
    <w:rsid w:val="00280C93"/>
    <w:rsid w:val="00282B85"/>
    <w:rsid w:val="00285712"/>
    <w:rsid w:val="002A1A81"/>
    <w:rsid w:val="002C6ACF"/>
    <w:rsid w:val="002D1B7F"/>
    <w:rsid w:val="002D7496"/>
    <w:rsid w:val="00302EFB"/>
    <w:rsid w:val="00304415"/>
    <w:rsid w:val="003079B3"/>
    <w:rsid w:val="003124C4"/>
    <w:rsid w:val="00317CA0"/>
    <w:rsid w:val="003453FD"/>
    <w:rsid w:val="00345AE4"/>
    <w:rsid w:val="00360389"/>
    <w:rsid w:val="0036125F"/>
    <w:rsid w:val="00373C25"/>
    <w:rsid w:val="003765EF"/>
    <w:rsid w:val="003A5759"/>
    <w:rsid w:val="003B413F"/>
    <w:rsid w:val="003B5B41"/>
    <w:rsid w:val="003B7E65"/>
    <w:rsid w:val="003D56EA"/>
    <w:rsid w:val="003F00A0"/>
    <w:rsid w:val="003F3BE8"/>
    <w:rsid w:val="003F464B"/>
    <w:rsid w:val="00406B92"/>
    <w:rsid w:val="00416E71"/>
    <w:rsid w:val="00420491"/>
    <w:rsid w:val="00431FF9"/>
    <w:rsid w:val="00442415"/>
    <w:rsid w:val="00444501"/>
    <w:rsid w:val="004449C4"/>
    <w:rsid w:val="00453A05"/>
    <w:rsid w:val="00457BA5"/>
    <w:rsid w:val="00477159"/>
    <w:rsid w:val="0047719D"/>
    <w:rsid w:val="00477BFA"/>
    <w:rsid w:val="004822DE"/>
    <w:rsid w:val="00486841"/>
    <w:rsid w:val="004901AE"/>
    <w:rsid w:val="004A0455"/>
    <w:rsid w:val="004B1169"/>
    <w:rsid w:val="004B33EB"/>
    <w:rsid w:val="004C3CB4"/>
    <w:rsid w:val="004C56B4"/>
    <w:rsid w:val="00507695"/>
    <w:rsid w:val="00512796"/>
    <w:rsid w:val="00514354"/>
    <w:rsid w:val="00515FC6"/>
    <w:rsid w:val="0052513B"/>
    <w:rsid w:val="00537194"/>
    <w:rsid w:val="005400BB"/>
    <w:rsid w:val="00541EE9"/>
    <w:rsid w:val="005443D9"/>
    <w:rsid w:val="00553BB8"/>
    <w:rsid w:val="0055535C"/>
    <w:rsid w:val="00570047"/>
    <w:rsid w:val="00573EB7"/>
    <w:rsid w:val="005804CC"/>
    <w:rsid w:val="00580734"/>
    <w:rsid w:val="00581B1F"/>
    <w:rsid w:val="005838B1"/>
    <w:rsid w:val="005A1113"/>
    <w:rsid w:val="005A241C"/>
    <w:rsid w:val="005B0F27"/>
    <w:rsid w:val="005B69F7"/>
    <w:rsid w:val="005C668F"/>
    <w:rsid w:val="005E5C06"/>
    <w:rsid w:val="005E6B88"/>
    <w:rsid w:val="005E6DB4"/>
    <w:rsid w:val="00615CA2"/>
    <w:rsid w:val="00616E40"/>
    <w:rsid w:val="00616E61"/>
    <w:rsid w:val="00620133"/>
    <w:rsid w:val="00632371"/>
    <w:rsid w:val="00634558"/>
    <w:rsid w:val="00641C45"/>
    <w:rsid w:val="00647BB9"/>
    <w:rsid w:val="00651FA7"/>
    <w:rsid w:val="00653791"/>
    <w:rsid w:val="00677FA6"/>
    <w:rsid w:val="00677FE1"/>
    <w:rsid w:val="00690E83"/>
    <w:rsid w:val="006A73E4"/>
    <w:rsid w:val="006C772F"/>
    <w:rsid w:val="006D3D8B"/>
    <w:rsid w:val="006E0795"/>
    <w:rsid w:val="006E0EA9"/>
    <w:rsid w:val="006E6844"/>
    <w:rsid w:val="007071A6"/>
    <w:rsid w:val="007079C1"/>
    <w:rsid w:val="007142C1"/>
    <w:rsid w:val="00715FC1"/>
    <w:rsid w:val="00724B62"/>
    <w:rsid w:val="00726B97"/>
    <w:rsid w:val="00731691"/>
    <w:rsid w:val="00741550"/>
    <w:rsid w:val="00741830"/>
    <w:rsid w:val="00746E87"/>
    <w:rsid w:val="00746EC6"/>
    <w:rsid w:val="00750554"/>
    <w:rsid w:val="00767B2F"/>
    <w:rsid w:val="00780F3F"/>
    <w:rsid w:val="00782AD9"/>
    <w:rsid w:val="00785EB8"/>
    <w:rsid w:val="007865E9"/>
    <w:rsid w:val="00790501"/>
    <w:rsid w:val="007A7E3C"/>
    <w:rsid w:val="007B5E06"/>
    <w:rsid w:val="007E1900"/>
    <w:rsid w:val="007E56A3"/>
    <w:rsid w:val="007E689C"/>
    <w:rsid w:val="007F0CD2"/>
    <w:rsid w:val="00815EE0"/>
    <w:rsid w:val="00820C93"/>
    <w:rsid w:val="00835F3B"/>
    <w:rsid w:val="008377E3"/>
    <w:rsid w:val="00837F87"/>
    <w:rsid w:val="00843139"/>
    <w:rsid w:val="00851F6D"/>
    <w:rsid w:val="00852A90"/>
    <w:rsid w:val="00880787"/>
    <w:rsid w:val="008823EF"/>
    <w:rsid w:val="00896285"/>
    <w:rsid w:val="008B35D0"/>
    <w:rsid w:val="008C5C2F"/>
    <w:rsid w:val="008D353C"/>
    <w:rsid w:val="008F42DA"/>
    <w:rsid w:val="00913A17"/>
    <w:rsid w:val="009153A9"/>
    <w:rsid w:val="00940DDC"/>
    <w:rsid w:val="00947C64"/>
    <w:rsid w:val="00953D69"/>
    <w:rsid w:val="00966C49"/>
    <w:rsid w:val="009753EA"/>
    <w:rsid w:val="009940C0"/>
    <w:rsid w:val="00994F7F"/>
    <w:rsid w:val="00996173"/>
    <w:rsid w:val="00997E91"/>
    <w:rsid w:val="009A6108"/>
    <w:rsid w:val="009A64D2"/>
    <w:rsid w:val="009B1AC3"/>
    <w:rsid w:val="009B24C8"/>
    <w:rsid w:val="009B5ECD"/>
    <w:rsid w:val="009B69D0"/>
    <w:rsid w:val="009C4F82"/>
    <w:rsid w:val="009D0A9A"/>
    <w:rsid w:val="009E04C8"/>
    <w:rsid w:val="009F1BAC"/>
    <w:rsid w:val="009F48CD"/>
    <w:rsid w:val="00A26994"/>
    <w:rsid w:val="00A34A2B"/>
    <w:rsid w:val="00A55160"/>
    <w:rsid w:val="00A564F7"/>
    <w:rsid w:val="00A6187D"/>
    <w:rsid w:val="00A71B46"/>
    <w:rsid w:val="00A748D5"/>
    <w:rsid w:val="00A7588C"/>
    <w:rsid w:val="00AA6427"/>
    <w:rsid w:val="00AB100F"/>
    <w:rsid w:val="00AB3441"/>
    <w:rsid w:val="00AB78C0"/>
    <w:rsid w:val="00AC1721"/>
    <w:rsid w:val="00AC5732"/>
    <w:rsid w:val="00AD339A"/>
    <w:rsid w:val="00AD4018"/>
    <w:rsid w:val="00AD686B"/>
    <w:rsid w:val="00AD7C22"/>
    <w:rsid w:val="00AE05C8"/>
    <w:rsid w:val="00AF09D2"/>
    <w:rsid w:val="00AF7038"/>
    <w:rsid w:val="00B01AED"/>
    <w:rsid w:val="00B205FE"/>
    <w:rsid w:val="00B303EA"/>
    <w:rsid w:val="00B35C55"/>
    <w:rsid w:val="00B37587"/>
    <w:rsid w:val="00B53451"/>
    <w:rsid w:val="00B71456"/>
    <w:rsid w:val="00B7485F"/>
    <w:rsid w:val="00B75A49"/>
    <w:rsid w:val="00B77ADF"/>
    <w:rsid w:val="00B90145"/>
    <w:rsid w:val="00B967F8"/>
    <w:rsid w:val="00BA5985"/>
    <w:rsid w:val="00BB41BA"/>
    <w:rsid w:val="00BB67B2"/>
    <w:rsid w:val="00BC0FB8"/>
    <w:rsid w:val="00BC11D1"/>
    <w:rsid w:val="00BC2F4C"/>
    <w:rsid w:val="00BC41E7"/>
    <w:rsid w:val="00BD3AE4"/>
    <w:rsid w:val="00BD7C39"/>
    <w:rsid w:val="00BE3D0D"/>
    <w:rsid w:val="00BF0816"/>
    <w:rsid w:val="00BF4FFB"/>
    <w:rsid w:val="00BF5298"/>
    <w:rsid w:val="00C040AF"/>
    <w:rsid w:val="00C0583E"/>
    <w:rsid w:val="00C2352B"/>
    <w:rsid w:val="00C2517B"/>
    <w:rsid w:val="00C272BD"/>
    <w:rsid w:val="00C354C6"/>
    <w:rsid w:val="00C416A2"/>
    <w:rsid w:val="00C4197E"/>
    <w:rsid w:val="00C439BB"/>
    <w:rsid w:val="00C43C2F"/>
    <w:rsid w:val="00C938DF"/>
    <w:rsid w:val="00CA50E1"/>
    <w:rsid w:val="00CA5847"/>
    <w:rsid w:val="00CC4EAB"/>
    <w:rsid w:val="00CE378E"/>
    <w:rsid w:val="00CE56CC"/>
    <w:rsid w:val="00CF0123"/>
    <w:rsid w:val="00D01747"/>
    <w:rsid w:val="00D06E04"/>
    <w:rsid w:val="00D10034"/>
    <w:rsid w:val="00D13506"/>
    <w:rsid w:val="00D1436E"/>
    <w:rsid w:val="00D251C4"/>
    <w:rsid w:val="00D30D6F"/>
    <w:rsid w:val="00D311A1"/>
    <w:rsid w:val="00D33D9B"/>
    <w:rsid w:val="00D576A4"/>
    <w:rsid w:val="00D6185C"/>
    <w:rsid w:val="00D66D48"/>
    <w:rsid w:val="00D71AA5"/>
    <w:rsid w:val="00D850B5"/>
    <w:rsid w:val="00D9133F"/>
    <w:rsid w:val="00D9209C"/>
    <w:rsid w:val="00DB4BBA"/>
    <w:rsid w:val="00DB7DE5"/>
    <w:rsid w:val="00E12463"/>
    <w:rsid w:val="00E12DD7"/>
    <w:rsid w:val="00E1445A"/>
    <w:rsid w:val="00E309F5"/>
    <w:rsid w:val="00E3702E"/>
    <w:rsid w:val="00E527C7"/>
    <w:rsid w:val="00E823AC"/>
    <w:rsid w:val="00EA5A98"/>
    <w:rsid w:val="00EC139A"/>
    <w:rsid w:val="00EE75E0"/>
    <w:rsid w:val="00EF5629"/>
    <w:rsid w:val="00F05BCB"/>
    <w:rsid w:val="00F203DD"/>
    <w:rsid w:val="00F25568"/>
    <w:rsid w:val="00F25B98"/>
    <w:rsid w:val="00F35A8A"/>
    <w:rsid w:val="00F470D5"/>
    <w:rsid w:val="00F52BBF"/>
    <w:rsid w:val="00F555C7"/>
    <w:rsid w:val="00F605F8"/>
    <w:rsid w:val="00F72726"/>
    <w:rsid w:val="00F7296A"/>
    <w:rsid w:val="00F844AD"/>
    <w:rsid w:val="00F93769"/>
    <w:rsid w:val="00FB0E94"/>
    <w:rsid w:val="00FB3E0D"/>
    <w:rsid w:val="00FC1C10"/>
    <w:rsid w:val="00FC2723"/>
    <w:rsid w:val="00FC3801"/>
    <w:rsid w:val="00FD01AC"/>
    <w:rsid w:val="00FD7474"/>
    <w:rsid w:val="00FE09AF"/>
    <w:rsid w:val="00FF1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00B6E5"/>
  <w15:chartTrackingRefBased/>
  <w15:docId w15:val="{6B2606E5-B115-4767-99C3-AC558CF93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5EE0"/>
    <w:pPr>
      <w:spacing w:before="100" w:beforeAutospacing="1" w:after="100" w:afterAutospacing="1"/>
    </w:pPr>
  </w:style>
  <w:style w:type="paragraph" w:styleId="NoSpacing">
    <w:name w:val="No Spacing"/>
    <w:uiPriority w:val="1"/>
    <w:qFormat/>
    <w:rsid w:val="00B35C55"/>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031746">
      <w:bodyDiv w:val="1"/>
      <w:marLeft w:val="0"/>
      <w:marRight w:val="0"/>
      <w:marTop w:val="0"/>
      <w:marBottom w:val="0"/>
      <w:divBdr>
        <w:top w:val="none" w:sz="0" w:space="0" w:color="auto"/>
        <w:left w:val="none" w:sz="0" w:space="0" w:color="auto"/>
        <w:bottom w:val="none" w:sz="0" w:space="0" w:color="auto"/>
        <w:right w:val="none" w:sz="0" w:space="0" w:color="auto"/>
      </w:divBdr>
    </w:div>
    <w:div w:id="413939579">
      <w:bodyDiv w:val="1"/>
      <w:marLeft w:val="0"/>
      <w:marRight w:val="0"/>
      <w:marTop w:val="0"/>
      <w:marBottom w:val="0"/>
      <w:divBdr>
        <w:top w:val="none" w:sz="0" w:space="0" w:color="auto"/>
        <w:left w:val="none" w:sz="0" w:space="0" w:color="auto"/>
        <w:bottom w:val="none" w:sz="0" w:space="0" w:color="auto"/>
        <w:right w:val="none" w:sz="0" w:space="0" w:color="auto"/>
      </w:divBdr>
    </w:div>
    <w:div w:id="756366616">
      <w:bodyDiv w:val="1"/>
      <w:marLeft w:val="0"/>
      <w:marRight w:val="0"/>
      <w:marTop w:val="0"/>
      <w:marBottom w:val="0"/>
      <w:divBdr>
        <w:top w:val="none" w:sz="0" w:space="0" w:color="auto"/>
        <w:left w:val="none" w:sz="0" w:space="0" w:color="auto"/>
        <w:bottom w:val="none" w:sz="0" w:space="0" w:color="auto"/>
        <w:right w:val="none" w:sz="0" w:space="0" w:color="auto"/>
      </w:divBdr>
    </w:div>
    <w:div w:id="1192761997">
      <w:bodyDiv w:val="1"/>
      <w:marLeft w:val="0"/>
      <w:marRight w:val="0"/>
      <w:marTop w:val="0"/>
      <w:marBottom w:val="0"/>
      <w:divBdr>
        <w:top w:val="none" w:sz="0" w:space="0" w:color="auto"/>
        <w:left w:val="none" w:sz="0" w:space="0" w:color="auto"/>
        <w:bottom w:val="none" w:sz="0" w:space="0" w:color="auto"/>
        <w:right w:val="none" w:sz="0" w:space="0" w:color="auto"/>
      </w:divBdr>
    </w:div>
    <w:div w:id="1307933047">
      <w:bodyDiv w:val="1"/>
      <w:marLeft w:val="0"/>
      <w:marRight w:val="0"/>
      <w:marTop w:val="0"/>
      <w:marBottom w:val="0"/>
      <w:divBdr>
        <w:top w:val="none" w:sz="0" w:space="0" w:color="auto"/>
        <w:left w:val="none" w:sz="0" w:space="0" w:color="auto"/>
        <w:bottom w:val="none" w:sz="0" w:space="0" w:color="auto"/>
        <w:right w:val="none" w:sz="0" w:space="0" w:color="auto"/>
      </w:divBdr>
    </w:div>
    <w:div w:id="1449473635">
      <w:bodyDiv w:val="1"/>
      <w:marLeft w:val="0"/>
      <w:marRight w:val="0"/>
      <w:marTop w:val="0"/>
      <w:marBottom w:val="0"/>
      <w:divBdr>
        <w:top w:val="none" w:sz="0" w:space="0" w:color="auto"/>
        <w:left w:val="none" w:sz="0" w:space="0" w:color="auto"/>
        <w:bottom w:val="none" w:sz="0" w:space="0" w:color="auto"/>
        <w:right w:val="none" w:sz="0" w:space="0" w:color="auto"/>
      </w:divBdr>
    </w:div>
    <w:div w:id="208367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oleObject" Target="embeddings/oleObject54.bin"/><Relationship Id="rId16" Type="http://schemas.openxmlformats.org/officeDocument/2006/relationships/oleObject" Target="embeddings/oleObject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49.bin"/><Relationship Id="rId5" Type="http://schemas.openxmlformats.org/officeDocument/2006/relationships/image" Target="media/image1.png"/><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7.bin"/><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2.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 Type="http://schemas.openxmlformats.org/officeDocument/2006/relationships/customXml" Target="../customXml/item1.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fontTable" Target="fontTable.xml"/><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theme" Target="theme/theme1.xml"/><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230A5-90B5-4254-A0E7-4F313DE64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1492</Words>
  <Characters>8506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7</cp:revision>
  <dcterms:created xsi:type="dcterms:W3CDTF">2021-10-20T17:09:00Z</dcterms:created>
  <dcterms:modified xsi:type="dcterms:W3CDTF">2024-12-08T23:59:00Z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